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9097" w14:textId="77777777" w:rsidR="00F62E87" w:rsidRDefault="00F62E87" w:rsidP="009A57E2">
      <w:pPr>
        <w:rPr>
          <w:rFonts w:ascii="Arial" w:hAnsi="Arial" w:cs="Arial"/>
          <w:b/>
          <w:lang w:val="en-GB"/>
        </w:rPr>
      </w:pPr>
    </w:p>
    <w:p w14:paraId="77CB0598" w14:textId="18F60C97" w:rsidR="00F62E87" w:rsidRDefault="00F62E87" w:rsidP="009A57E2">
      <w:pPr>
        <w:rPr>
          <w:rFonts w:ascii="Arial" w:hAnsi="Arial" w:cs="Arial"/>
          <w:b/>
          <w:lang w:val="en-GB"/>
        </w:rPr>
      </w:pPr>
      <w:r>
        <w:rPr>
          <w:noProof/>
          <w:color w:val="1F497D"/>
          <w:lang w:eastAsia="en-GB"/>
        </w:rPr>
        <w:drawing>
          <wp:inline distT="0" distB="0" distL="0" distR="0" wp14:anchorId="525B9C9E" wp14:editId="7A433CB9">
            <wp:extent cx="2139950" cy="213995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14:paraId="700C5804" w14:textId="77777777" w:rsidR="00F62E87" w:rsidRDefault="00F62E87" w:rsidP="009A57E2">
      <w:pPr>
        <w:rPr>
          <w:rFonts w:ascii="Arial" w:hAnsi="Arial" w:cs="Arial"/>
          <w:b/>
          <w:lang w:val="en-GB"/>
        </w:rPr>
      </w:pPr>
    </w:p>
    <w:p w14:paraId="1D9488A3" w14:textId="42A28670" w:rsidR="00931C11" w:rsidRPr="009A2B50" w:rsidRDefault="00931C11" w:rsidP="009A57E2">
      <w:pPr>
        <w:rPr>
          <w:rFonts w:ascii="Arial" w:hAnsi="Arial" w:cs="Arial"/>
          <w:lang w:val="en-GB"/>
        </w:rPr>
      </w:pPr>
      <w:r w:rsidRPr="009A2B50">
        <w:rPr>
          <w:rFonts w:ascii="Arial" w:hAnsi="Arial" w:cs="Arial"/>
          <w:b/>
          <w:lang w:val="en-GB"/>
        </w:rPr>
        <w:t>DATE:</w:t>
      </w:r>
      <w:r w:rsidRPr="009A2B50">
        <w:rPr>
          <w:rFonts w:ascii="Arial" w:hAnsi="Arial" w:cs="Arial"/>
          <w:b/>
          <w:lang w:val="en-GB"/>
        </w:rPr>
        <w:tab/>
        <w:t xml:space="preserve"> </w:t>
      </w:r>
      <w:r>
        <w:rPr>
          <w:rFonts w:ascii="Arial" w:hAnsi="Arial" w:cs="Arial"/>
          <w:b/>
          <w:lang w:val="en-GB"/>
        </w:rPr>
        <w:tab/>
      </w:r>
      <w:r>
        <w:rPr>
          <w:rFonts w:ascii="Arial" w:hAnsi="Arial" w:cs="Arial"/>
          <w:b/>
          <w:lang w:val="en-GB"/>
        </w:rPr>
        <w:tab/>
      </w:r>
      <w:r w:rsidR="00083A58">
        <w:rPr>
          <w:rFonts w:ascii="Arial" w:hAnsi="Arial" w:cs="Arial"/>
          <w:lang w:val="en-GB"/>
        </w:rPr>
        <w:t>March 2021</w:t>
      </w:r>
    </w:p>
    <w:p w14:paraId="664A8BE9" w14:textId="7E472534" w:rsidR="00931C11" w:rsidRPr="009A2B50" w:rsidRDefault="00931C11" w:rsidP="009A57E2">
      <w:pPr>
        <w:rPr>
          <w:rFonts w:ascii="Arial" w:hAnsi="Arial" w:cs="Arial"/>
          <w:b/>
          <w:lang w:val="en-GB"/>
        </w:rPr>
      </w:pPr>
      <w:r w:rsidRPr="009A2B50">
        <w:rPr>
          <w:rFonts w:ascii="Arial" w:hAnsi="Arial" w:cs="Arial"/>
          <w:b/>
          <w:lang w:val="en-GB"/>
        </w:rPr>
        <w:t>POST:</w:t>
      </w:r>
      <w:r w:rsidRPr="009A2B50">
        <w:rPr>
          <w:rFonts w:ascii="Arial" w:hAnsi="Arial" w:cs="Arial"/>
          <w:b/>
          <w:lang w:val="en-GB"/>
        </w:rPr>
        <w:tab/>
        <w:t xml:space="preserve"> </w:t>
      </w:r>
      <w:r>
        <w:rPr>
          <w:rFonts w:ascii="Arial" w:hAnsi="Arial" w:cs="Arial"/>
          <w:b/>
          <w:lang w:val="en-GB"/>
        </w:rPr>
        <w:tab/>
      </w:r>
      <w:r>
        <w:rPr>
          <w:rFonts w:ascii="Arial" w:hAnsi="Arial" w:cs="Arial"/>
          <w:b/>
          <w:lang w:val="en-GB"/>
        </w:rPr>
        <w:tab/>
      </w:r>
      <w:r w:rsidRPr="009A2B50">
        <w:rPr>
          <w:rFonts w:ascii="Arial" w:hAnsi="Arial" w:cs="Arial"/>
          <w:lang w:val="en-GB"/>
        </w:rPr>
        <w:t xml:space="preserve">Positive Pathways </w:t>
      </w:r>
      <w:r w:rsidR="004243E0">
        <w:rPr>
          <w:rFonts w:ascii="Arial" w:hAnsi="Arial" w:cs="Arial"/>
          <w:lang w:val="en-GB"/>
        </w:rPr>
        <w:t>Worker</w:t>
      </w:r>
      <w:r>
        <w:rPr>
          <w:rFonts w:ascii="Arial" w:hAnsi="Arial" w:cs="Arial"/>
          <w:lang w:val="en-GB"/>
        </w:rPr>
        <w:t xml:space="preserve"> Complex Lives</w:t>
      </w:r>
    </w:p>
    <w:p w14:paraId="54E65A69" w14:textId="77777777" w:rsidR="00931C11" w:rsidRPr="009A2B50" w:rsidRDefault="00931C11" w:rsidP="009A57E2">
      <w:pPr>
        <w:rPr>
          <w:rFonts w:ascii="Arial" w:hAnsi="Arial" w:cs="Arial"/>
          <w:b/>
          <w:lang w:val="en-GB"/>
        </w:rPr>
      </w:pPr>
      <w:r w:rsidRPr="009A2B50">
        <w:rPr>
          <w:rFonts w:ascii="Arial" w:hAnsi="Arial" w:cs="Arial"/>
          <w:b/>
          <w:lang w:val="en-GB"/>
        </w:rPr>
        <w:t>CONTRACT:</w:t>
      </w:r>
      <w:r w:rsidRPr="009A2B50">
        <w:rPr>
          <w:rFonts w:ascii="Arial" w:hAnsi="Arial" w:cs="Arial"/>
          <w:b/>
          <w:lang w:val="en-GB"/>
        </w:rPr>
        <w:tab/>
      </w:r>
      <w:r w:rsidRPr="009A2B50">
        <w:rPr>
          <w:rFonts w:ascii="Arial" w:hAnsi="Arial" w:cs="Arial"/>
          <w:b/>
          <w:lang w:val="en-GB"/>
        </w:rPr>
        <w:tab/>
      </w:r>
      <w:r>
        <w:rPr>
          <w:rFonts w:ascii="Arial" w:hAnsi="Arial" w:cs="Arial"/>
          <w:b/>
          <w:lang w:val="en-GB"/>
        </w:rPr>
        <w:tab/>
      </w:r>
      <w:r>
        <w:rPr>
          <w:rFonts w:ascii="Arial" w:hAnsi="Arial" w:cs="Arial"/>
          <w:lang w:val="en-GB"/>
        </w:rPr>
        <w:t xml:space="preserve">Fixed Term </w:t>
      </w:r>
    </w:p>
    <w:p w14:paraId="24275626" w14:textId="77777777" w:rsidR="00931C11" w:rsidRPr="009A2B50" w:rsidRDefault="00931C11" w:rsidP="009A57E2">
      <w:pPr>
        <w:rPr>
          <w:rFonts w:ascii="Arial" w:hAnsi="Arial" w:cs="Arial"/>
          <w:b/>
          <w:lang w:val="en-GB"/>
        </w:rPr>
      </w:pPr>
      <w:r w:rsidRPr="009A2B50">
        <w:rPr>
          <w:rFonts w:ascii="Arial" w:hAnsi="Arial" w:cs="Arial"/>
          <w:b/>
          <w:lang w:val="en-GB"/>
        </w:rPr>
        <w:t>HOURS:</w:t>
      </w:r>
      <w:r w:rsidRPr="009A2B50">
        <w:rPr>
          <w:rFonts w:ascii="Arial" w:hAnsi="Arial" w:cs="Arial"/>
          <w:b/>
          <w:lang w:val="en-GB"/>
        </w:rPr>
        <w:tab/>
      </w:r>
      <w:r w:rsidRPr="009A2B50">
        <w:rPr>
          <w:rFonts w:ascii="Arial" w:hAnsi="Arial" w:cs="Arial"/>
          <w:b/>
          <w:lang w:val="en-GB"/>
        </w:rPr>
        <w:tab/>
      </w:r>
      <w:r>
        <w:rPr>
          <w:rFonts w:ascii="Arial" w:hAnsi="Arial" w:cs="Arial"/>
          <w:b/>
          <w:lang w:val="en-GB"/>
        </w:rPr>
        <w:tab/>
      </w:r>
      <w:r>
        <w:rPr>
          <w:rFonts w:ascii="Arial" w:hAnsi="Arial" w:cs="Arial"/>
          <w:lang w:val="en-GB"/>
        </w:rPr>
        <w:t>37 hours</w:t>
      </w:r>
      <w:r w:rsidRPr="009A2B50">
        <w:rPr>
          <w:rFonts w:ascii="Arial" w:hAnsi="Arial" w:cs="Arial"/>
          <w:b/>
          <w:lang w:val="en-GB"/>
        </w:rPr>
        <w:tab/>
      </w:r>
      <w:r w:rsidRPr="009A2B50">
        <w:rPr>
          <w:rFonts w:ascii="Arial" w:hAnsi="Arial" w:cs="Arial"/>
          <w:b/>
          <w:lang w:val="en-GB"/>
        </w:rPr>
        <w:tab/>
      </w:r>
      <w:r w:rsidRPr="009A2B50">
        <w:rPr>
          <w:rFonts w:ascii="Arial" w:hAnsi="Arial" w:cs="Arial"/>
          <w:b/>
          <w:lang w:val="en-GB"/>
        </w:rPr>
        <w:tab/>
      </w:r>
      <w:r w:rsidRPr="009A2B50">
        <w:rPr>
          <w:rFonts w:ascii="Arial" w:hAnsi="Arial" w:cs="Arial"/>
          <w:b/>
          <w:lang w:val="en-GB"/>
        </w:rPr>
        <w:tab/>
      </w:r>
    </w:p>
    <w:p w14:paraId="1420A7C7" w14:textId="1DC87EFE" w:rsidR="00931C11" w:rsidRPr="00083A58" w:rsidRDefault="00931C11" w:rsidP="009A57E2">
      <w:pPr>
        <w:rPr>
          <w:rFonts w:ascii="Arial" w:hAnsi="Arial" w:cs="Arial"/>
          <w:bCs/>
          <w:lang w:val="en-GB"/>
        </w:rPr>
      </w:pPr>
      <w:r w:rsidRPr="009A2B50">
        <w:rPr>
          <w:rFonts w:ascii="Arial" w:hAnsi="Arial" w:cs="Arial"/>
          <w:b/>
          <w:lang w:val="en-GB"/>
        </w:rPr>
        <w:t>SALARY:</w:t>
      </w:r>
      <w:r w:rsidRPr="009A2B50">
        <w:rPr>
          <w:rFonts w:ascii="Arial" w:hAnsi="Arial" w:cs="Arial"/>
          <w:b/>
          <w:lang w:val="en-GB"/>
        </w:rPr>
        <w:tab/>
      </w:r>
      <w:r>
        <w:rPr>
          <w:rFonts w:ascii="Arial" w:hAnsi="Arial" w:cs="Arial"/>
          <w:b/>
          <w:lang w:val="en-GB"/>
        </w:rPr>
        <w:tab/>
      </w:r>
      <w:r w:rsidR="00083A58">
        <w:rPr>
          <w:rFonts w:ascii="Arial" w:hAnsi="Arial" w:cs="Arial"/>
          <w:b/>
          <w:lang w:val="en-GB"/>
        </w:rPr>
        <w:t xml:space="preserve">           </w:t>
      </w:r>
      <w:r w:rsidR="00083A58" w:rsidRPr="00083A58">
        <w:rPr>
          <w:rFonts w:ascii="Arial" w:hAnsi="Arial" w:cs="Arial"/>
          <w:bCs/>
          <w:lang w:val="en-GB"/>
        </w:rPr>
        <w:t>£21,000</w:t>
      </w:r>
    </w:p>
    <w:p w14:paraId="43D14B12" w14:textId="77777777" w:rsidR="00931C11" w:rsidRPr="009A2B50" w:rsidRDefault="00931C11" w:rsidP="009A57E2">
      <w:pPr>
        <w:ind w:left="2160" w:hanging="2160"/>
        <w:rPr>
          <w:rFonts w:ascii="Arial" w:hAnsi="Arial" w:cs="Arial"/>
          <w:b/>
          <w:lang w:val="en-GB"/>
        </w:rPr>
      </w:pPr>
      <w:r w:rsidRPr="009A2B50">
        <w:rPr>
          <w:rFonts w:ascii="Arial" w:hAnsi="Arial" w:cs="Arial"/>
          <w:b/>
          <w:lang w:val="en-GB"/>
        </w:rPr>
        <w:t xml:space="preserve">HOLIDAY: </w:t>
      </w:r>
      <w:r w:rsidRPr="009A2B50">
        <w:rPr>
          <w:rFonts w:ascii="Arial" w:hAnsi="Arial" w:cs="Arial"/>
          <w:b/>
          <w:lang w:val="en-GB"/>
        </w:rPr>
        <w:tab/>
      </w:r>
      <w:r w:rsidRPr="009A2B50">
        <w:rPr>
          <w:rFonts w:ascii="Arial" w:hAnsi="Arial" w:cs="Arial"/>
          <w:b/>
          <w:lang w:val="en-GB"/>
        </w:rPr>
        <w:tab/>
      </w:r>
      <w:r w:rsidRPr="009A2B50">
        <w:rPr>
          <w:rFonts w:ascii="Arial" w:hAnsi="Arial" w:cs="Arial"/>
          <w:b/>
          <w:lang w:val="en-GB"/>
        </w:rPr>
        <w:tab/>
      </w:r>
    </w:p>
    <w:p w14:paraId="4F39B9D8" w14:textId="4BC1F4C7" w:rsidR="00931C11" w:rsidRDefault="00931C11" w:rsidP="009A57E2">
      <w:pPr>
        <w:rPr>
          <w:rFonts w:ascii="Arial" w:hAnsi="Arial" w:cs="Arial"/>
          <w:b/>
          <w:lang w:val="en-GB"/>
        </w:rPr>
      </w:pPr>
      <w:r w:rsidRPr="009A2B50">
        <w:rPr>
          <w:rFonts w:ascii="Arial" w:hAnsi="Arial" w:cs="Arial"/>
          <w:b/>
          <w:lang w:val="en-GB"/>
        </w:rPr>
        <w:t>RESPONSIBLE TO:</w:t>
      </w:r>
      <w:r w:rsidRPr="009A2B50">
        <w:rPr>
          <w:rFonts w:ascii="Arial" w:hAnsi="Arial" w:cs="Arial"/>
          <w:b/>
          <w:lang w:val="en-GB"/>
        </w:rPr>
        <w:tab/>
      </w:r>
      <w:r>
        <w:rPr>
          <w:rFonts w:ascii="Arial" w:hAnsi="Arial" w:cs="Arial"/>
          <w:b/>
          <w:lang w:val="en-GB"/>
        </w:rPr>
        <w:t>Complex Lives Team Manager/</w:t>
      </w:r>
      <w:r w:rsidR="000E4ADD">
        <w:rPr>
          <w:rFonts w:ascii="Arial" w:hAnsi="Arial" w:cs="Arial"/>
          <w:b/>
          <w:lang w:val="en-GB"/>
        </w:rPr>
        <w:t xml:space="preserve"> Positive </w:t>
      </w:r>
      <w:r w:rsidRPr="009A2B50">
        <w:rPr>
          <w:rFonts w:ascii="Arial" w:hAnsi="Arial" w:cs="Arial"/>
          <w:b/>
          <w:lang w:val="en-GB"/>
        </w:rPr>
        <w:t xml:space="preserve">Pathways </w:t>
      </w:r>
      <w:r w:rsidR="004243E0">
        <w:rPr>
          <w:rFonts w:ascii="Arial" w:hAnsi="Arial" w:cs="Arial"/>
          <w:b/>
          <w:lang w:val="en-GB"/>
        </w:rPr>
        <w:t xml:space="preserve">Regional </w:t>
      </w:r>
      <w:r w:rsidRPr="009A2B50">
        <w:rPr>
          <w:rFonts w:ascii="Arial" w:hAnsi="Arial" w:cs="Arial"/>
          <w:b/>
          <w:lang w:val="en-GB"/>
        </w:rPr>
        <w:t xml:space="preserve">Coordinator </w:t>
      </w:r>
    </w:p>
    <w:p w14:paraId="749B782B" w14:textId="77777777" w:rsidR="00931C11" w:rsidRDefault="00931C11" w:rsidP="009A57E2">
      <w:pPr>
        <w:rPr>
          <w:rFonts w:ascii="Arial" w:hAnsi="Arial" w:cs="Arial"/>
          <w:b/>
          <w:lang w:val="en-GB"/>
        </w:rPr>
      </w:pPr>
    </w:p>
    <w:p w14:paraId="0B5E0E9F" w14:textId="3F07AEF7" w:rsidR="00931C11" w:rsidRPr="00F62E87" w:rsidRDefault="00931C11" w:rsidP="009A57E2">
      <w:pPr>
        <w:rPr>
          <w:rFonts w:ascii="Arial" w:hAnsi="Arial" w:cs="Arial"/>
          <w:bCs/>
          <w:lang w:val="en-GB"/>
        </w:rPr>
      </w:pPr>
      <w:r w:rsidRPr="00F62E87">
        <w:rPr>
          <w:rFonts w:ascii="Arial" w:hAnsi="Arial" w:cs="Arial"/>
          <w:bCs/>
          <w:lang w:val="en-GB"/>
        </w:rPr>
        <w:t>Key Working Relationship: The postholder will work closely with Doncaster Minster, regularly liaising with a named contact from the Minster. The named contact will contribute to the objective setting and appraisal of the postholder.</w:t>
      </w:r>
    </w:p>
    <w:p w14:paraId="3263AD20" w14:textId="77777777" w:rsidR="00931C11" w:rsidRPr="00F62E87" w:rsidRDefault="00931C11" w:rsidP="009A57E2">
      <w:pPr>
        <w:rPr>
          <w:rFonts w:ascii="Arial" w:hAnsi="Arial" w:cs="Arial"/>
          <w:bCs/>
          <w:lang w:val="en-GB"/>
        </w:rPr>
      </w:pPr>
    </w:p>
    <w:p w14:paraId="34F5636A" w14:textId="77777777" w:rsidR="00931C11" w:rsidRPr="00F62E87" w:rsidRDefault="00931C11" w:rsidP="009A57E2">
      <w:pPr>
        <w:rPr>
          <w:rFonts w:ascii="Arial" w:hAnsi="Arial" w:cs="Arial"/>
          <w:bCs/>
          <w:lang w:val="en-GB"/>
        </w:rPr>
      </w:pPr>
      <w:r w:rsidRPr="00F62E87">
        <w:rPr>
          <w:rFonts w:ascii="Arial" w:hAnsi="Arial" w:cs="Arial"/>
          <w:bCs/>
          <w:lang w:val="en-GB"/>
        </w:rPr>
        <w:softHyphen/>
      </w:r>
      <w:r w:rsidRPr="00F62E87">
        <w:rPr>
          <w:rFonts w:ascii="Arial" w:hAnsi="Arial" w:cs="Arial"/>
          <w:bCs/>
          <w:lang w:val="en-GB"/>
        </w:rPr>
        <w:softHyphen/>
      </w:r>
      <w:r w:rsidRPr="00F62E87">
        <w:rPr>
          <w:rFonts w:ascii="Arial" w:hAnsi="Arial" w:cs="Arial"/>
          <w:bCs/>
          <w:lang w:val="en-GB"/>
        </w:rPr>
        <w:softHyphen/>
      </w:r>
      <w:r w:rsidRPr="00F62E87">
        <w:rPr>
          <w:rFonts w:ascii="Arial" w:hAnsi="Arial" w:cs="Arial"/>
          <w:bCs/>
          <w:lang w:val="en-GB"/>
        </w:rPr>
        <w:softHyphen/>
      </w:r>
      <w:r w:rsidRPr="00F62E87">
        <w:rPr>
          <w:rFonts w:ascii="Arial" w:hAnsi="Arial" w:cs="Arial"/>
          <w:bCs/>
          <w:lang w:val="en-GB"/>
        </w:rPr>
        <w:softHyphen/>
      </w:r>
    </w:p>
    <w:p w14:paraId="557060C7" w14:textId="324DCDA1" w:rsidR="00931C11" w:rsidRPr="00F62E87" w:rsidRDefault="00931C11" w:rsidP="00F62E87">
      <w:pPr>
        <w:rPr>
          <w:rFonts w:ascii="Arial" w:hAnsi="Arial" w:cs="Arial"/>
          <w:bCs/>
          <w:lang w:val="en-GB"/>
        </w:rPr>
      </w:pPr>
      <w:r w:rsidRPr="00F62E87">
        <w:rPr>
          <w:rFonts w:ascii="Arial" w:hAnsi="Arial" w:cs="Arial"/>
          <w:bCs/>
        </w:rPr>
        <w:t>An enhanced DBS check is required as this position will involve directly working with vulnerable people.</w:t>
      </w:r>
    </w:p>
    <w:p w14:paraId="533D92BA" w14:textId="77777777" w:rsidR="00931C11" w:rsidRPr="009A2B50" w:rsidRDefault="00931C11" w:rsidP="009A57E2">
      <w:pPr>
        <w:rPr>
          <w:rFonts w:ascii="Arial" w:hAnsi="Arial" w:cs="Arial"/>
          <w:lang w:val="en-GB"/>
        </w:rPr>
      </w:pPr>
    </w:p>
    <w:p w14:paraId="7C32BAA4" w14:textId="77777777" w:rsidR="00931C11" w:rsidRDefault="00931C11" w:rsidP="009A57E2">
      <w:pPr>
        <w:pStyle w:val="Body"/>
        <w:rPr>
          <w:rFonts w:ascii="Arial" w:hAnsi="Arial" w:cs="Arial"/>
          <w:b/>
          <w:bCs/>
          <w:color w:val="auto"/>
          <w:sz w:val="24"/>
          <w:szCs w:val="24"/>
          <w:u w:val="single"/>
        </w:rPr>
      </w:pPr>
      <w:r w:rsidRPr="009A2B50">
        <w:rPr>
          <w:rFonts w:ascii="Arial" w:hAnsi="Arial" w:cs="Arial"/>
          <w:b/>
          <w:bCs/>
          <w:color w:val="auto"/>
          <w:sz w:val="24"/>
          <w:szCs w:val="24"/>
          <w:u w:val="single"/>
        </w:rPr>
        <w:t>BACKGROUND</w:t>
      </w:r>
    </w:p>
    <w:p w14:paraId="412F13F3" w14:textId="77777777" w:rsidR="00931C11" w:rsidRPr="009A2B50" w:rsidRDefault="00931C11" w:rsidP="009A57E2">
      <w:pPr>
        <w:pStyle w:val="Body"/>
        <w:rPr>
          <w:rFonts w:ascii="Arial" w:eastAsia="Arial" w:hAnsi="Arial" w:cs="Arial"/>
          <w:b/>
          <w:bCs/>
          <w:color w:val="auto"/>
          <w:sz w:val="24"/>
          <w:szCs w:val="24"/>
          <w:u w:val="single"/>
        </w:rPr>
      </w:pPr>
    </w:p>
    <w:p w14:paraId="461D1A2F" w14:textId="2E24B671" w:rsidR="00931C11" w:rsidRPr="000E6FD3" w:rsidRDefault="00931C11" w:rsidP="009A57E2">
      <w:pPr>
        <w:pStyle w:val="Body"/>
        <w:shd w:val="clear" w:color="auto" w:fill="FFFFFF"/>
        <w:spacing w:before="100" w:after="300"/>
        <w:jc w:val="both"/>
        <w:rPr>
          <w:rFonts w:ascii="Arial" w:hAnsi="Arial" w:cs="Arial"/>
          <w:color w:val="auto"/>
          <w:sz w:val="24"/>
          <w:szCs w:val="24"/>
        </w:rPr>
      </w:pPr>
      <w:r>
        <w:rPr>
          <w:rFonts w:ascii="Arial" w:hAnsi="Arial" w:cs="Arial"/>
          <w:color w:val="auto"/>
          <w:sz w:val="24"/>
          <w:szCs w:val="24"/>
        </w:rPr>
        <w:t>The Complex Lives</w:t>
      </w:r>
      <w:r w:rsidRPr="009A2B50">
        <w:rPr>
          <w:rFonts w:ascii="Arial" w:hAnsi="Arial" w:cs="Arial"/>
          <w:color w:val="auto"/>
          <w:sz w:val="24"/>
          <w:szCs w:val="24"/>
        </w:rPr>
        <w:t xml:space="preserve"> </w:t>
      </w:r>
      <w:r>
        <w:rPr>
          <w:rFonts w:ascii="Arial" w:hAnsi="Arial" w:cs="Arial"/>
          <w:color w:val="auto"/>
          <w:sz w:val="24"/>
          <w:szCs w:val="24"/>
        </w:rPr>
        <w:t xml:space="preserve">Alliance </w:t>
      </w:r>
      <w:r w:rsidRPr="000E6FD3">
        <w:rPr>
          <w:rFonts w:ascii="Arial" w:hAnsi="Arial" w:cs="Arial"/>
          <w:color w:val="auto"/>
          <w:sz w:val="24"/>
          <w:szCs w:val="24"/>
        </w:rPr>
        <w:t>strives to improve the lives and well-being of people with multiple and complex needs (such as substance misuse, rough sleeping, mental health issues, and offending</w:t>
      </w:r>
      <w:r w:rsidR="004243E0">
        <w:rPr>
          <w:rFonts w:ascii="Arial" w:hAnsi="Arial" w:cs="Arial"/>
          <w:color w:val="auto"/>
          <w:sz w:val="24"/>
          <w:szCs w:val="24"/>
        </w:rPr>
        <w:t xml:space="preserve"> </w:t>
      </w:r>
      <w:r w:rsidRPr="000E6FD3">
        <w:rPr>
          <w:rFonts w:ascii="Arial" w:hAnsi="Arial" w:cs="Arial"/>
          <w:color w:val="auto"/>
          <w:sz w:val="24"/>
          <w:szCs w:val="24"/>
        </w:rPr>
        <w:t>behaviour</w:t>
      </w:r>
      <w:r w:rsidR="004243E0">
        <w:rPr>
          <w:rFonts w:ascii="Arial" w:hAnsi="Arial" w:cs="Arial"/>
          <w:color w:val="auto"/>
          <w:sz w:val="24"/>
          <w:szCs w:val="24"/>
        </w:rPr>
        <w:t>.</w:t>
      </w:r>
      <w:r w:rsidRPr="000E6FD3">
        <w:rPr>
          <w:rFonts w:ascii="Arial" w:hAnsi="Arial" w:cs="Arial"/>
          <w:color w:val="auto"/>
          <w:sz w:val="24"/>
          <w:szCs w:val="24"/>
        </w:rPr>
        <w:t xml:space="preserve"> domestic or sexual violence) in Doncaster through effective and sustained engagement and the use of a multi-disciplinary and person</w:t>
      </w:r>
      <w:r w:rsidR="000E4ADD">
        <w:rPr>
          <w:rFonts w:ascii="Arial" w:hAnsi="Arial" w:cs="Arial"/>
          <w:color w:val="auto"/>
          <w:sz w:val="24"/>
          <w:szCs w:val="24"/>
        </w:rPr>
        <w:t>-</w:t>
      </w:r>
      <w:r w:rsidRPr="000E6FD3">
        <w:rPr>
          <w:rFonts w:ascii="Arial" w:hAnsi="Arial" w:cs="Arial"/>
          <w:color w:val="auto"/>
          <w:sz w:val="24"/>
          <w:szCs w:val="24"/>
        </w:rPr>
        <w:t>cent</w:t>
      </w:r>
      <w:r w:rsidR="000E4ADD">
        <w:rPr>
          <w:rFonts w:ascii="Arial" w:hAnsi="Arial" w:cs="Arial"/>
          <w:color w:val="auto"/>
          <w:sz w:val="24"/>
          <w:szCs w:val="24"/>
        </w:rPr>
        <w:t>e</w:t>
      </w:r>
      <w:r w:rsidRPr="000E6FD3">
        <w:rPr>
          <w:rFonts w:ascii="Arial" w:hAnsi="Arial" w:cs="Arial"/>
          <w:color w:val="auto"/>
          <w:sz w:val="24"/>
          <w:szCs w:val="24"/>
        </w:rPr>
        <w:t>red approach as part of the principle of MEAM (Making Every Adult Matter).</w:t>
      </w:r>
    </w:p>
    <w:p w14:paraId="65824CCC" w14:textId="77777777" w:rsidR="00931C11" w:rsidRPr="009A2B50" w:rsidRDefault="00931C11" w:rsidP="009A57E2">
      <w:pPr>
        <w:pStyle w:val="Body"/>
        <w:rPr>
          <w:rFonts w:ascii="Arial" w:eastAsia="Arial" w:hAnsi="Arial" w:cs="Arial"/>
          <w:b/>
          <w:bCs/>
          <w:color w:val="auto"/>
          <w:sz w:val="24"/>
          <w:szCs w:val="24"/>
        </w:rPr>
      </w:pPr>
      <w:r w:rsidRPr="009A2B50">
        <w:rPr>
          <w:rFonts w:ascii="Arial" w:hAnsi="Arial" w:cs="Arial"/>
          <w:b/>
          <w:bCs/>
          <w:color w:val="auto"/>
          <w:sz w:val="24"/>
          <w:szCs w:val="24"/>
          <w:u w:val="single"/>
        </w:rPr>
        <w:t>SUMMARY OF JOB</w:t>
      </w:r>
      <w:r w:rsidRPr="009A2B50">
        <w:rPr>
          <w:rFonts w:ascii="Arial" w:hAnsi="Arial" w:cs="Arial"/>
          <w:b/>
          <w:bCs/>
          <w:color w:val="auto"/>
          <w:sz w:val="24"/>
          <w:szCs w:val="24"/>
        </w:rPr>
        <w:t xml:space="preserve"> </w:t>
      </w:r>
    </w:p>
    <w:p w14:paraId="06C9B55D" w14:textId="77777777" w:rsidR="00931C11" w:rsidRPr="00F62E87" w:rsidRDefault="00931C11" w:rsidP="00F62E87">
      <w:pPr>
        <w:jc w:val="both"/>
        <w:rPr>
          <w:rFonts w:ascii="Arial" w:hAnsi="Arial" w:cs="Arial"/>
        </w:rPr>
      </w:pPr>
      <w:r w:rsidRPr="00F62E87">
        <w:rPr>
          <w:rFonts w:ascii="Arial" w:hAnsi="Arial" w:cs="Arial"/>
        </w:rPr>
        <w:t>We are seeking a Positive Pathways Coordinator to work collaboratively with Doncaster Minster and other faith groups within the borough and the Complex Lives Alliance to improve the lives of people with multiple and complex needs.</w:t>
      </w:r>
    </w:p>
    <w:p w14:paraId="033F72CD" w14:textId="77777777" w:rsidR="00931C11" w:rsidRPr="009A2B50" w:rsidRDefault="00931C11" w:rsidP="009A57E2">
      <w:pPr>
        <w:jc w:val="both"/>
        <w:rPr>
          <w:rFonts w:ascii="Arial" w:hAnsi="Arial" w:cs="Arial"/>
        </w:rPr>
      </w:pPr>
    </w:p>
    <w:p w14:paraId="3423D6EC" w14:textId="593EF7A7" w:rsidR="00931C11" w:rsidRDefault="00931C11" w:rsidP="009A57E2">
      <w:pPr>
        <w:jc w:val="both"/>
        <w:rPr>
          <w:rFonts w:ascii="Arial" w:hAnsi="Arial" w:cs="Arial"/>
        </w:rPr>
      </w:pPr>
      <w:r w:rsidRPr="009A2B50">
        <w:rPr>
          <w:rFonts w:ascii="Arial" w:hAnsi="Arial" w:cs="Arial"/>
        </w:rPr>
        <w:t>The focus of this role is to create and sustain the successful delivery of drop-in activities/workshops for homeless and vulnerable people</w:t>
      </w:r>
      <w:r>
        <w:rPr>
          <w:rFonts w:ascii="Arial" w:hAnsi="Arial" w:cs="Arial"/>
        </w:rPr>
        <w:t xml:space="preserve"> moving away from homelessness</w:t>
      </w:r>
      <w:r w:rsidRPr="009A2B50">
        <w:rPr>
          <w:rFonts w:ascii="Arial" w:hAnsi="Arial" w:cs="Arial"/>
        </w:rPr>
        <w:t xml:space="preserve"> with the support of stakeholders, </w:t>
      </w:r>
      <w:proofErr w:type="gramStart"/>
      <w:r w:rsidRPr="009A2B50">
        <w:rPr>
          <w:rFonts w:ascii="Arial" w:hAnsi="Arial" w:cs="Arial"/>
        </w:rPr>
        <w:t>volunteers</w:t>
      </w:r>
      <w:proofErr w:type="gramEnd"/>
      <w:r w:rsidRPr="009A2B50">
        <w:rPr>
          <w:rFonts w:ascii="Arial" w:hAnsi="Arial" w:cs="Arial"/>
        </w:rPr>
        <w:t xml:space="preserve"> and </w:t>
      </w:r>
      <w:r>
        <w:rPr>
          <w:rFonts w:ascii="Arial" w:hAnsi="Arial" w:cs="Arial"/>
        </w:rPr>
        <w:t>those with lived experience</w:t>
      </w:r>
      <w:r w:rsidRPr="009A2B50">
        <w:rPr>
          <w:rFonts w:ascii="Arial" w:hAnsi="Arial" w:cs="Arial"/>
        </w:rPr>
        <w:t xml:space="preserve">.  </w:t>
      </w:r>
      <w:r w:rsidR="005A5818">
        <w:rPr>
          <w:rFonts w:ascii="Arial" w:hAnsi="Arial" w:cs="Arial"/>
        </w:rPr>
        <w:t xml:space="preserve">This will include a mixture of group work, 121 engagement with clients, and facilitating the support of volunteers. </w:t>
      </w:r>
      <w:r w:rsidRPr="009A2B50">
        <w:rPr>
          <w:rFonts w:ascii="Arial" w:hAnsi="Arial" w:cs="Arial"/>
        </w:rPr>
        <w:t xml:space="preserve">This will be achieved by working flexibly and in collaboration with </w:t>
      </w:r>
      <w:r>
        <w:rPr>
          <w:rFonts w:ascii="Arial" w:hAnsi="Arial" w:cs="Arial"/>
        </w:rPr>
        <w:t>the Complex Lives Team</w:t>
      </w:r>
      <w:r w:rsidRPr="009A2B50">
        <w:rPr>
          <w:rFonts w:ascii="Arial" w:hAnsi="Arial" w:cs="Arial"/>
        </w:rPr>
        <w:t>, sharing and learning with colleagues from across the organisation, while also brokering internal activities and external (community based) progression opportunities for people wh</w:t>
      </w:r>
      <w:r>
        <w:rPr>
          <w:rFonts w:ascii="Arial" w:hAnsi="Arial" w:cs="Arial"/>
        </w:rPr>
        <w:t xml:space="preserve">o access support from Complex Lives. </w:t>
      </w:r>
      <w:r>
        <w:rPr>
          <w:rFonts w:ascii="Arial" w:hAnsi="Arial" w:cs="Arial"/>
        </w:rPr>
        <w:lastRenderedPageBreak/>
        <w:t>The postholder will develop the contribution of Doncaster Minster and other faith organisations in the town centre into an effective alliance to meet the objectives set out above.</w:t>
      </w:r>
    </w:p>
    <w:p w14:paraId="4A6A927A" w14:textId="77777777" w:rsidR="009A57E2" w:rsidRDefault="009A57E2" w:rsidP="009A57E2">
      <w:pPr>
        <w:jc w:val="both"/>
        <w:rPr>
          <w:rFonts w:ascii="Arial" w:hAnsi="Arial" w:cs="Arial"/>
        </w:rPr>
      </w:pPr>
    </w:p>
    <w:p w14:paraId="75821DD8" w14:textId="4BE89E51" w:rsidR="009A57E2" w:rsidRPr="009A2B50" w:rsidRDefault="009A57E2" w:rsidP="009A57E2">
      <w:pPr>
        <w:jc w:val="both"/>
        <w:rPr>
          <w:rFonts w:ascii="Arial" w:hAnsi="Arial" w:cs="Arial"/>
        </w:rPr>
      </w:pPr>
      <w:r>
        <w:rPr>
          <w:rFonts w:ascii="Arial" w:hAnsi="Arial" w:cs="Arial"/>
        </w:rPr>
        <w:t xml:space="preserve">Your role will also be integrated into the wider work of Positive Pathways, a regional homelessness reduction programme </w:t>
      </w:r>
      <w:r w:rsidR="005A5818">
        <w:rPr>
          <w:rFonts w:ascii="Arial" w:hAnsi="Arial" w:cs="Arial"/>
        </w:rPr>
        <w:t xml:space="preserve">overseen by Church Urban Fund </w:t>
      </w:r>
      <w:r>
        <w:rPr>
          <w:rFonts w:ascii="Arial" w:hAnsi="Arial" w:cs="Arial"/>
        </w:rPr>
        <w:t>that is also being delivered in Bradford, Middlesbrough, and Sheffield. You will have the opportunity to learn from, and share your experience with</w:t>
      </w:r>
      <w:r w:rsidR="005A5818">
        <w:rPr>
          <w:rFonts w:ascii="Arial" w:hAnsi="Arial" w:cs="Arial"/>
        </w:rPr>
        <w:t>,</w:t>
      </w:r>
      <w:r>
        <w:rPr>
          <w:rFonts w:ascii="Arial" w:hAnsi="Arial" w:cs="Arial"/>
        </w:rPr>
        <w:t xml:space="preserve"> other regional delivery partners through quarterly </w:t>
      </w:r>
      <w:r w:rsidR="005A5818">
        <w:rPr>
          <w:rFonts w:ascii="Arial" w:hAnsi="Arial" w:cs="Arial"/>
        </w:rPr>
        <w:t xml:space="preserve">meetings and other forums facilitated by the Positive Pathways Regional Coordinator. </w:t>
      </w:r>
      <w:r>
        <w:rPr>
          <w:rFonts w:ascii="Arial" w:hAnsi="Arial" w:cs="Arial"/>
        </w:rPr>
        <w:t xml:space="preserve"> </w:t>
      </w:r>
    </w:p>
    <w:p w14:paraId="5DF8FB45" w14:textId="77777777" w:rsidR="00931C11" w:rsidRPr="009A2B50" w:rsidRDefault="00931C11" w:rsidP="009A57E2">
      <w:pPr>
        <w:rPr>
          <w:rFonts w:ascii="Arial" w:hAnsi="Arial" w:cs="Arial"/>
        </w:rPr>
      </w:pPr>
    </w:p>
    <w:p w14:paraId="33CC6740" w14:textId="77777777" w:rsidR="00931C11" w:rsidRPr="009A2B50" w:rsidRDefault="00931C11" w:rsidP="009A57E2">
      <w:pPr>
        <w:pStyle w:val="Body"/>
        <w:jc w:val="both"/>
        <w:rPr>
          <w:rFonts w:ascii="Arial" w:eastAsia="Arial" w:hAnsi="Arial" w:cs="Arial"/>
          <w:color w:val="auto"/>
          <w:sz w:val="24"/>
          <w:szCs w:val="24"/>
        </w:rPr>
      </w:pPr>
      <w:r w:rsidRPr="009A2B50">
        <w:rPr>
          <w:rFonts w:ascii="Arial" w:hAnsi="Arial" w:cs="Arial"/>
          <w:color w:val="auto"/>
          <w:sz w:val="24"/>
          <w:szCs w:val="24"/>
        </w:rPr>
        <w:t xml:space="preserve">Your work will be underpinned by the </w:t>
      </w:r>
      <w:r>
        <w:rPr>
          <w:rFonts w:ascii="Arial" w:hAnsi="Arial" w:cs="Arial"/>
          <w:color w:val="auto"/>
          <w:sz w:val="24"/>
          <w:szCs w:val="24"/>
        </w:rPr>
        <w:t>MEAM model and work</w:t>
      </w:r>
      <w:r w:rsidRPr="009A2B50">
        <w:rPr>
          <w:rFonts w:ascii="Arial" w:hAnsi="Arial" w:cs="Arial"/>
          <w:color w:val="auto"/>
          <w:sz w:val="24"/>
          <w:szCs w:val="24"/>
        </w:rPr>
        <w:t xml:space="preserve"> assets based, </w:t>
      </w:r>
      <w:r>
        <w:rPr>
          <w:rFonts w:ascii="Arial" w:hAnsi="Arial" w:cs="Arial"/>
          <w:color w:val="auto"/>
          <w:sz w:val="24"/>
          <w:szCs w:val="24"/>
        </w:rPr>
        <w:t xml:space="preserve">with </w:t>
      </w:r>
      <w:r w:rsidRPr="009A2B50">
        <w:rPr>
          <w:rFonts w:ascii="Arial" w:hAnsi="Arial" w:cs="Arial"/>
          <w:color w:val="auto"/>
          <w:sz w:val="24"/>
          <w:szCs w:val="24"/>
        </w:rPr>
        <w:t>psych</w:t>
      </w:r>
      <w:r>
        <w:rPr>
          <w:rFonts w:ascii="Arial" w:hAnsi="Arial" w:cs="Arial"/>
          <w:color w:val="auto"/>
          <w:sz w:val="24"/>
          <w:szCs w:val="24"/>
        </w:rPr>
        <w:t>ologically informed delivery.</w:t>
      </w:r>
    </w:p>
    <w:p w14:paraId="43A1CC47" w14:textId="77777777" w:rsidR="00931C11" w:rsidRPr="009A2B50" w:rsidRDefault="00931C11" w:rsidP="009A57E2">
      <w:pPr>
        <w:rPr>
          <w:rFonts w:ascii="Arial" w:hAnsi="Arial" w:cs="Arial"/>
          <w:lang w:val="en-GB"/>
        </w:rPr>
      </w:pPr>
    </w:p>
    <w:p w14:paraId="3126AB51" w14:textId="77777777" w:rsidR="00931C11" w:rsidRPr="009A2B50" w:rsidRDefault="00931C11" w:rsidP="009A57E2">
      <w:pPr>
        <w:rPr>
          <w:rFonts w:ascii="Arial" w:hAnsi="Arial" w:cs="Arial"/>
          <w:lang w:val="en-GB"/>
        </w:rPr>
      </w:pPr>
    </w:p>
    <w:p w14:paraId="33870F01" w14:textId="77777777" w:rsidR="00931C11" w:rsidRPr="009A2B50" w:rsidRDefault="00931C11" w:rsidP="009A57E2">
      <w:pPr>
        <w:rPr>
          <w:rFonts w:ascii="Arial" w:hAnsi="Arial" w:cs="Arial"/>
          <w:b/>
          <w:lang w:val="en-GB"/>
        </w:rPr>
      </w:pPr>
      <w:r w:rsidRPr="009A2B50">
        <w:rPr>
          <w:rFonts w:ascii="Arial" w:hAnsi="Arial" w:cs="Arial"/>
          <w:b/>
          <w:u w:val="single"/>
          <w:lang w:val="en-GB"/>
        </w:rPr>
        <w:t>Key Deliverables</w:t>
      </w:r>
      <w:r w:rsidRPr="009A2B50">
        <w:rPr>
          <w:rFonts w:ascii="Arial" w:hAnsi="Arial" w:cs="Arial"/>
          <w:b/>
          <w:lang w:val="en-GB"/>
        </w:rPr>
        <w:t xml:space="preserve"> </w:t>
      </w:r>
    </w:p>
    <w:p w14:paraId="5F576544" w14:textId="77777777" w:rsidR="00931C11" w:rsidRDefault="00931C11" w:rsidP="009A57E2">
      <w:pPr>
        <w:rPr>
          <w:rFonts w:ascii="Arial" w:hAnsi="Arial" w:cs="Arial"/>
          <w:b/>
          <w:u w:val="single"/>
          <w:lang w:val="en-GB"/>
        </w:rPr>
      </w:pPr>
    </w:p>
    <w:p w14:paraId="6A43C084" w14:textId="5BC2290A" w:rsidR="005A5818" w:rsidRPr="009A2B50" w:rsidRDefault="005A5818" w:rsidP="009A57E2">
      <w:pPr>
        <w:rPr>
          <w:rFonts w:ascii="Arial" w:hAnsi="Arial" w:cs="Arial"/>
          <w:b/>
          <w:u w:val="single"/>
          <w:lang w:val="en-GB"/>
        </w:rPr>
      </w:pPr>
      <w:r>
        <w:rPr>
          <w:rFonts w:ascii="Arial" w:hAnsi="Arial" w:cs="Arial"/>
          <w:b/>
          <w:u w:val="single"/>
          <w:lang w:val="en-GB"/>
        </w:rPr>
        <w:t xml:space="preserve">Provide 121 support to </w:t>
      </w:r>
      <w:r w:rsidR="00F62E87">
        <w:rPr>
          <w:rFonts w:ascii="Arial" w:hAnsi="Arial" w:cs="Arial"/>
          <w:b/>
          <w:u w:val="single"/>
          <w:lang w:val="en-GB"/>
        </w:rPr>
        <w:t>clients.</w:t>
      </w:r>
    </w:p>
    <w:p w14:paraId="1ECBD639" w14:textId="6ECEBFD2" w:rsidR="005A5818" w:rsidRDefault="005A5818" w:rsidP="00931C11">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Support 80 Positive Pathways clients per year </w:t>
      </w:r>
    </w:p>
    <w:p w14:paraId="1B74D24B" w14:textId="29A5597E" w:rsidR="005A5818" w:rsidRPr="009A2B50" w:rsidRDefault="005A5818" w:rsidP="005A58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L</w:t>
      </w:r>
      <w:r w:rsidRPr="009A2B50">
        <w:rPr>
          <w:rFonts w:ascii="Arial" w:hAnsi="Arial" w:cs="Arial"/>
        </w:rPr>
        <w:t xml:space="preserve">ead on risk and needs assessment and support planning for </w:t>
      </w:r>
      <w:r w:rsidR="00F62E87" w:rsidRPr="009A2B50">
        <w:rPr>
          <w:rFonts w:ascii="Arial" w:hAnsi="Arial" w:cs="Arial"/>
        </w:rPr>
        <w:t>clients.</w:t>
      </w:r>
      <w:r w:rsidRPr="009A2B50">
        <w:rPr>
          <w:rFonts w:ascii="Arial" w:hAnsi="Arial" w:cs="Arial"/>
        </w:rPr>
        <w:t xml:space="preserve"> </w:t>
      </w:r>
    </w:p>
    <w:p w14:paraId="14DF5DE2" w14:textId="444AFC8B" w:rsidR="005A5818" w:rsidRPr="00E70B91" w:rsidRDefault="005A5818" w:rsidP="005A58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A2B50">
        <w:rPr>
          <w:rFonts w:ascii="Arial" w:hAnsi="Arial" w:cs="Arial"/>
        </w:rPr>
        <w:t xml:space="preserve">Deliver and broker opportunities for clients that will aid their personal growth, improve confidence and emotional </w:t>
      </w:r>
      <w:proofErr w:type="gramStart"/>
      <w:r w:rsidRPr="009A2B50">
        <w:rPr>
          <w:rFonts w:ascii="Arial" w:hAnsi="Arial" w:cs="Arial"/>
        </w:rPr>
        <w:t>resilience</w:t>
      </w:r>
      <w:proofErr w:type="gramEnd"/>
      <w:r w:rsidRPr="009A2B50">
        <w:rPr>
          <w:rFonts w:ascii="Arial" w:hAnsi="Arial" w:cs="Arial"/>
        </w:rPr>
        <w:t xml:space="preserve"> and link them to the local </w:t>
      </w:r>
      <w:r w:rsidR="00F62E87" w:rsidRPr="009A2B50">
        <w:rPr>
          <w:rFonts w:ascii="Arial" w:hAnsi="Arial" w:cs="Arial"/>
        </w:rPr>
        <w:t>community.</w:t>
      </w:r>
    </w:p>
    <w:p w14:paraId="58216A03" w14:textId="4A33B460" w:rsidR="005A5818" w:rsidRPr="009A2B50" w:rsidRDefault="005A5818" w:rsidP="005A58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A2B50">
        <w:rPr>
          <w:rFonts w:ascii="Arial" w:hAnsi="Arial" w:cs="Arial"/>
        </w:rPr>
        <w:t xml:space="preserve">Seek opportunities that will engage clients with education, training, </w:t>
      </w:r>
      <w:proofErr w:type="gramStart"/>
      <w:r w:rsidRPr="009A2B50">
        <w:rPr>
          <w:rFonts w:ascii="Arial" w:hAnsi="Arial" w:cs="Arial"/>
        </w:rPr>
        <w:t>volunteering</w:t>
      </w:r>
      <w:proofErr w:type="gramEnd"/>
      <w:r w:rsidRPr="009A2B50">
        <w:rPr>
          <w:rFonts w:ascii="Arial" w:hAnsi="Arial" w:cs="Arial"/>
        </w:rPr>
        <w:t xml:space="preserve"> and employment </w:t>
      </w:r>
      <w:r w:rsidR="00F62E87" w:rsidRPr="009A2B50">
        <w:rPr>
          <w:rFonts w:ascii="Arial" w:hAnsi="Arial" w:cs="Arial"/>
        </w:rPr>
        <w:t>opportunities.</w:t>
      </w:r>
    </w:p>
    <w:p w14:paraId="59A356BF" w14:textId="37CD966E" w:rsidR="005A5818" w:rsidRDefault="005A5818" w:rsidP="005A58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A2B50">
        <w:rPr>
          <w:rFonts w:ascii="Arial" w:hAnsi="Arial" w:cs="Arial"/>
        </w:rPr>
        <w:t xml:space="preserve">Sign-post effectively to a variety of services that will meet the holistic needs of our vulnerable </w:t>
      </w:r>
      <w:r w:rsidR="00F62E87" w:rsidRPr="009A2B50">
        <w:rPr>
          <w:rFonts w:ascii="Arial" w:hAnsi="Arial" w:cs="Arial"/>
        </w:rPr>
        <w:t>clients.</w:t>
      </w:r>
    </w:p>
    <w:p w14:paraId="5A13BED5" w14:textId="00849727" w:rsidR="003536E6" w:rsidRPr="009A2B50" w:rsidRDefault="003536E6" w:rsidP="003536E6">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A2B50">
        <w:rPr>
          <w:rFonts w:ascii="Arial" w:hAnsi="Arial" w:cs="Arial"/>
        </w:rPr>
        <w:t xml:space="preserve">Maintain high standards of health and safety at all </w:t>
      </w:r>
      <w:r w:rsidR="00F62E87" w:rsidRPr="009A2B50">
        <w:rPr>
          <w:rFonts w:ascii="Arial" w:hAnsi="Arial" w:cs="Arial"/>
        </w:rPr>
        <w:t>times.</w:t>
      </w:r>
    </w:p>
    <w:p w14:paraId="28943DCE" w14:textId="77777777" w:rsidR="003536E6" w:rsidRDefault="003536E6"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rPr>
      </w:pPr>
    </w:p>
    <w:p w14:paraId="40095CCE" w14:textId="77777777" w:rsidR="005A5818" w:rsidRDefault="005A5818"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23A2294" w14:textId="72CA368C" w:rsidR="005A5818" w:rsidRDefault="005A5818"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Facilitate group activities to promote client well-being and social </w:t>
      </w:r>
      <w:r w:rsidR="00F62E87">
        <w:rPr>
          <w:rFonts w:ascii="Arial" w:hAnsi="Arial" w:cs="Arial"/>
        </w:rPr>
        <w:t>integration.</w:t>
      </w:r>
    </w:p>
    <w:p w14:paraId="6CA995A0" w14:textId="644C3EE0" w:rsidR="005A5818" w:rsidRDefault="005A5818" w:rsidP="005A58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A2B50">
        <w:rPr>
          <w:rFonts w:ascii="Arial" w:hAnsi="Arial" w:cs="Arial"/>
        </w:rPr>
        <w:t>Create and sustain a regular programme</w:t>
      </w:r>
      <w:r>
        <w:rPr>
          <w:rFonts w:ascii="Arial" w:hAnsi="Arial" w:cs="Arial"/>
        </w:rPr>
        <w:t xml:space="preserve"> of drop-in activities at the Changing Lives Hub and other venues</w:t>
      </w:r>
      <w:r w:rsidRPr="009A2B50">
        <w:rPr>
          <w:rFonts w:ascii="Arial" w:hAnsi="Arial" w:cs="Arial"/>
        </w:rPr>
        <w:t xml:space="preserve"> to promote relationship</w:t>
      </w:r>
      <w:r>
        <w:rPr>
          <w:rFonts w:ascii="Arial" w:hAnsi="Arial" w:cs="Arial"/>
        </w:rPr>
        <w:t>-</w:t>
      </w:r>
      <w:r w:rsidRPr="009A2B50">
        <w:rPr>
          <w:rFonts w:ascii="Arial" w:hAnsi="Arial" w:cs="Arial"/>
        </w:rPr>
        <w:t xml:space="preserve">building with clients, including those who might otherwise be resistant to engage with </w:t>
      </w:r>
      <w:r w:rsidR="00F62E87" w:rsidRPr="009A2B50">
        <w:rPr>
          <w:rFonts w:ascii="Arial" w:hAnsi="Arial" w:cs="Arial"/>
        </w:rPr>
        <w:t>services.</w:t>
      </w:r>
    </w:p>
    <w:p w14:paraId="0ECB3D00" w14:textId="1EDC154A" w:rsidR="003536E6" w:rsidRDefault="003536E6" w:rsidP="003536E6">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A2B50">
        <w:rPr>
          <w:rFonts w:ascii="Arial" w:hAnsi="Arial" w:cs="Arial"/>
        </w:rPr>
        <w:t xml:space="preserve">Develop activities with the input of clients, </w:t>
      </w:r>
      <w:proofErr w:type="gramStart"/>
      <w:r w:rsidRPr="009A2B50">
        <w:rPr>
          <w:rFonts w:ascii="Arial" w:hAnsi="Arial" w:cs="Arial"/>
        </w:rPr>
        <w:t>volunteers</w:t>
      </w:r>
      <w:proofErr w:type="gramEnd"/>
      <w:r w:rsidRPr="009A2B50">
        <w:rPr>
          <w:rFonts w:ascii="Arial" w:hAnsi="Arial" w:cs="Arial"/>
        </w:rPr>
        <w:t xml:space="preserve"> and </w:t>
      </w:r>
      <w:r w:rsidR="00F62E87" w:rsidRPr="009A2B50">
        <w:rPr>
          <w:rFonts w:ascii="Arial" w:hAnsi="Arial" w:cs="Arial"/>
        </w:rPr>
        <w:t>staff.</w:t>
      </w:r>
    </w:p>
    <w:p w14:paraId="342D0EC7" w14:textId="574CC53F" w:rsidR="003536E6" w:rsidRPr="009A2B50" w:rsidRDefault="003536E6" w:rsidP="003536E6">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H</w:t>
      </w:r>
      <w:r w:rsidRPr="009A2B50">
        <w:rPr>
          <w:rFonts w:ascii="Arial" w:hAnsi="Arial" w:cs="Arial"/>
        </w:rPr>
        <w:t>elp coordinate regular Positive Pathways celebration events and activities for all clients</w:t>
      </w:r>
      <w:r>
        <w:rPr>
          <w:rFonts w:ascii="Arial" w:hAnsi="Arial" w:cs="Arial"/>
        </w:rPr>
        <w:t xml:space="preserve"> in conjunction with Doncaster </w:t>
      </w:r>
      <w:r w:rsidR="00F62E87">
        <w:rPr>
          <w:rFonts w:ascii="Arial" w:hAnsi="Arial" w:cs="Arial"/>
        </w:rPr>
        <w:t>Minster.</w:t>
      </w:r>
    </w:p>
    <w:p w14:paraId="0AB64D96" w14:textId="77777777" w:rsidR="003536E6" w:rsidRPr="003536E6" w:rsidRDefault="003536E6"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rPr>
      </w:pPr>
    </w:p>
    <w:p w14:paraId="2669F8E1" w14:textId="77777777" w:rsidR="005A5818" w:rsidRDefault="005A5818"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39A0DDA1" w14:textId="76A49C89" w:rsidR="005A5818" w:rsidRDefault="005A5818"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Engage volunteers to support Positive Pathways clients</w:t>
      </w:r>
    </w:p>
    <w:p w14:paraId="3314CD01" w14:textId="2AD69B3B" w:rsidR="005A5818" w:rsidRDefault="005A5818" w:rsidP="005A58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A2B50">
        <w:rPr>
          <w:rFonts w:ascii="Arial" w:hAnsi="Arial" w:cs="Arial"/>
        </w:rPr>
        <w:t xml:space="preserve">Recruit, train and manage </w:t>
      </w:r>
      <w:r>
        <w:rPr>
          <w:rFonts w:ascii="Arial" w:hAnsi="Arial" w:cs="Arial"/>
        </w:rPr>
        <w:t xml:space="preserve">at least 6 </w:t>
      </w:r>
      <w:r w:rsidRPr="009A2B50">
        <w:rPr>
          <w:rFonts w:ascii="Arial" w:hAnsi="Arial" w:cs="Arial"/>
        </w:rPr>
        <w:t>volunteers</w:t>
      </w:r>
      <w:r>
        <w:rPr>
          <w:rFonts w:ascii="Arial" w:hAnsi="Arial" w:cs="Arial"/>
        </w:rPr>
        <w:t xml:space="preserve"> per year</w:t>
      </w:r>
      <w:r w:rsidRPr="009A2B50">
        <w:rPr>
          <w:rFonts w:ascii="Arial" w:hAnsi="Arial" w:cs="Arial"/>
        </w:rPr>
        <w:t xml:space="preserve">, including those with lived experience of </w:t>
      </w:r>
      <w:r w:rsidR="00F62E87" w:rsidRPr="009A2B50">
        <w:rPr>
          <w:rFonts w:ascii="Arial" w:hAnsi="Arial" w:cs="Arial"/>
        </w:rPr>
        <w:t>h</w:t>
      </w:r>
      <w:r w:rsidR="00F62E87">
        <w:rPr>
          <w:rFonts w:ascii="Arial" w:hAnsi="Arial" w:cs="Arial"/>
        </w:rPr>
        <w:t>omelessness.</w:t>
      </w:r>
    </w:p>
    <w:p w14:paraId="0735850A" w14:textId="2B3D780C" w:rsidR="005A5818" w:rsidRDefault="005A5818" w:rsidP="005A58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A2B50">
        <w:rPr>
          <w:rFonts w:ascii="Arial" w:hAnsi="Arial" w:cs="Arial"/>
        </w:rPr>
        <w:t>Provide line management, performance management and support to volunteers.</w:t>
      </w:r>
    </w:p>
    <w:p w14:paraId="5B065E1D" w14:textId="6793F551" w:rsidR="005A5818" w:rsidRDefault="005A5818" w:rsidP="005A58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w:t>
      </w:r>
      <w:r w:rsidRPr="009A2B50">
        <w:rPr>
          <w:rFonts w:ascii="Arial" w:hAnsi="Arial" w:cs="Arial"/>
        </w:rPr>
        <w:t xml:space="preserve">nsure that all processes for distributing volunteer and client </w:t>
      </w:r>
      <w:r>
        <w:rPr>
          <w:rFonts w:ascii="Arial" w:hAnsi="Arial" w:cs="Arial"/>
        </w:rPr>
        <w:t xml:space="preserve">expenses are in line with </w:t>
      </w:r>
      <w:r w:rsidRPr="009A2B50">
        <w:rPr>
          <w:rFonts w:ascii="Arial" w:hAnsi="Arial" w:cs="Arial"/>
        </w:rPr>
        <w:t xml:space="preserve">financial </w:t>
      </w:r>
      <w:r w:rsidR="00F62E87" w:rsidRPr="009A2B50">
        <w:rPr>
          <w:rFonts w:ascii="Arial" w:hAnsi="Arial" w:cs="Arial"/>
        </w:rPr>
        <w:t>policies.</w:t>
      </w:r>
    </w:p>
    <w:p w14:paraId="143CFA5B" w14:textId="3749A0A9" w:rsidR="003536E6" w:rsidRPr="003536E6" w:rsidRDefault="003536E6" w:rsidP="004243E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9A2B50">
        <w:rPr>
          <w:rFonts w:ascii="Arial" w:hAnsi="Arial" w:cs="Arial"/>
        </w:rPr>
        <w:t xml:space="preserve">Work with colleagues to identify and develop new volunteering </w:t>
      </w:r>
      <w:r w:rsidR="00F62E87" w:rsidRPr="009A2B50">
        <w:rPr>
          <w:rFonts w:ascii="Arial" w:hAnsi="Arial" w:cs="Arial"/>
        </w:rPr>
        <w:t>roles.</w:t>
      </w:r>
    </w:p>
    <w:p w14:paraId="22330C8A" w14:textId="77777777" w:rsidR="005A5818" w:rsidRDefault="005A5818"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0DE05F9" w14:textId="4FC2A5CC" w:rsidR="005A5818" w:rsidRDefault="005A5818"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Support wider partnership </w:t>
      </w:r>
      <w:r w:rsidR="00F62E87">
        <w:rPr>
          <w:rFonts w:ascii="Arial" w:hAnsi="Arial" w:cs="Arial"/>
        </w:rPr>
        <w:t>working.</w:t>
      </w:r>
    </w:p>
    <w:p w14:paraId="35B6CD85" w14:textId="5F302E03" w:rsidR="00931C11" w:rsidRPr="009A2B50" w:rsidRDefault="00931C11"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rPr>
      </w:pPr>
    </w:p>
    <w:p w14:paraId="65E80298" w14:textId="7615BDC3" w:rsidR="00931C11" w:rsidRDefault="00931C11" w:rsidP="00931C11">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Work effectively with Doncaster Minster and other faith organisations across the town centre to develop understanding of the needs of homeless and vulnerable </w:t>
      </w:r>
      <w:r w:rsidR="00F62E87">
        <w:rPr>
          <w:rFonts w:ascii="Arial" w:hAnsi="Arial" w:cs="Arial"/>
        </w:rPr>
        <w:t>people.</w:t>
      </w:r>
    </w:p>
    <w:p w14:paraId="7C2175B1" w14:textId="77777777" w:rsidR="004243E0" w:rsidRDefault="004243E0"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rPr>
      </w:pPr>
    </w:p>
    <w:p w14:paraId="10B88146" w14:textId="023A0CAD" w:rsidR="00931C11" w:rsidRPr="009A2B50" w:rsidRDefault="004243E0"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rPr>
      </w:pPr>
      <w:r w:rsidRPr="00F62E87">
        <w:rPr>
          <w:rFonts w:ascii="Arial" w:hAnsi="Arial" w:cs="Arial"/>
          <w:color w:val="000000" w:themeColor="text1"/>
        </w:rPr>
        <w:t>Support</w:t>
      </w:r>
      <w:r w:rsidR="00931C11" w:rsidRPr="00F62E87">
        <w:rPr>
          <w:rFonts w:ascii="Arial" w:hAnsi="Arial" w:cs="Arial"/>
          <w:color w:val="000000" w:themeColor="text1"/>
        </w:rPr>
        <w:t xml:space="preserve"> </w:t>
      </w:r>
      <w:r w:rsidR="00931C11">
        <w:rPr>
          <w:rFonts w:ascii="Arial" w:hAnsi="Arial" w:cs="Arial"/>
        </w:rPr>
        <w:t xml:space="preserve">the creation of an alliance of faith organisations that effectively contributes to the wider provision of services for those with multiple and complex </w:t>
      </w:r>
      <w:r w:rsidR="00F62E87">
        <w:rPr>
          <w:rFonts w:ascii="Arial" w:hAnsi="Arial" w:cs="Arial"/>
        </w:rPr>
        <w:t>needs.</w:t>
      </w:r>
    </w:p>
    <w:p w14:paraId="11441E2B" w14:textId="3EFFF320" w:rsidR="00931C11" w:rsidRPr="009A2B50" w:rsidRDefault="00931C11" w:rsidP="00931C11">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A2B50">
        <w:rPr>
          <w:rFonts w:ascii="Arial" w:hAnsi="Arial" w:cs="Arial"/>
        </w:rPr>
        <w:lastRenderedPageBreak/>
        <w:t xml:space="preserve">Work effectively with a range of partners from the statutory and voluntary </w:t>
      </w:r>
      <w:r w:rsidR="00F62E87" w:rsidRPr="009A2B50">
        <w:rPr>
          <w:rFonts w:ascii="Arial" w:hAnsi="Arial" w:cs="Arial"/>
        </w:rPr>
        <w:t>sectors.</w:t>
      </w:r>
    </w:p>
    <w:p w14:paraId="29166E4F" w14:textId="7A50AD44" w:rsidR="005A5818" w:rsidRPr="004243E0" w:rsidRDefault="005A5818" w:rsidP="004243E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9A2B50">
        <w:rPr>
          <w:rFonts w:ascii="Arial" w:hAnsi="Arial" w:cs="Arial"/>
        </w:rPr>
        <w:t xml:space="preserve">Work in partnership with local agencies to provide a breadth of support to homeless and vulnerable </w:t>
      </w:r>
      <w:r w:rsidR="00F62E87" w:rsidRPr="009A2B50">
        <w:rPr>
          <w:rFonts w:ascii="Arial" w:hAnsi="Arial" w:cs="Arial"/>
        </w:rPr>
        <w:t>individuals.</w:t>
      </w:r>
    </w:p>
    <w:p w14:paraId="5C92A244" w14:textId="2139DA93" w:rsidR="005A5818" w:rsidRPr="0066184A" w:rsidRDefault="005A5818" w:rsidP="005A5818">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9A2B50">
        <w:rPr>
          <w:rFonts w:ascii="Arial" w:hAnsi="Arial" w:cs="Arial"/>
        </w:rPr>
        <w:t>Support the development of a network of external local organisations</w:t>
      </w:r>
      <w:r>
        <w:rPr>
          <w:rFonts w:ascii="Arial" w:hAnsi="Arial" w:cs="Arial"/>
        </w:rPr>
        <w:t xml:space="preserve"> and businesses</w:t>
      </w:r>
      <w:r w:rsidRPr="009A2B50">
        <w:rPr>
          <w:rFonts w:ascii="Arial" w:hAnsi="Arial" w:cs="Arial"/>
        </w:rPr>
        <w:t xml:space="preserve"> who will offer p</w:t>
      </w:r>
      <w:r>
        <w:rPr>
          <w:rFonts w:ascii="Arial" w:hAnsi="Arial" w:cs="Arial"/>
        </w:rPr>
        <w:t>rogression and training</w:t>
      </w:r>
      <w:r w:rsidRPr="009A2B50">
        <w:rPr>
          <w:rFonts w:ascii="Arial" w:hAnsi="Arial" w:cs="Arial"/>
        </w:rPr>
        <w:t xml:space="preserve"> for </w:t>
      </w:r>
      <w:r w:rsidR="00F62E87" w:rsidRPr="009A2B50">
        <w:rPr>
          <w:rFonts w:ascii="Arial" w:hAnsi="Arial" w:cs="Arial"/>
        </w:rPr>
        <w:t>clients.</w:t>
      </w:r>
    </w:p>
    <w:p w14:paraId="01B2E2BC" w14:textId="77777777" w:rsidR="005A5818" w:rsidRDefault="005A5818"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46B0EE3C" w14:textId="3C05ACB3" w:rsidR="005A5818" w:rsidRPr="009A2B50" w:rsidRDefault="005A5818" w:rsidP="004243E0">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Reporting</w:t>
      </w:r>
      <w:r w:rsidR="003536E6">
        <w:rPr>
          <w:rFonts w:ascii="Arial" w:hAnsi="Arial" w:cs="Arial"/>
        </w:rPr>
        <w:t xml:space="preserve"> </w:t>
      </w:r>
    </w:p>
    <w:p w14:paraId="7946BD47" w14:textId="5BA78385" w:rsidR="00931C11" w:rsidRPr="009A2B50" w:rsidRDefault="00931C11" w:rsidP="00931C11">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A2B50">
        <w:rPr>
          <w:rFonts w:ascii="Arial" w:hAnsi="Arial" w:cs="Arial"/>
        </w:rPr>
        <w:t>Produce regular reports and case studies of project activity and client progression</w:t>
      </w:r>
      <w:r w:rsidR="005A5818">
        <w:rPr>
          <w:rFonts w:ascii="Arial" w:hAnsi="Arial" w:cs="Arial"/>
        </w:rPr>
        <w:t xml:space="preserve">, fulfilling all requirements of the Positive Pathways monitoring and evaluation </w:t>
      </w:r>
      <w:r w:rsidR="00F62E87">
        <w:rPr>
          <w:rFonts w:ascii="Arial" w:hAnsi="Arial" w:cs="Arial"/>
        </w:rPr>
        <w:t>framework.</w:t>
      </w:r>
    </w:p>
    <w:p w14:paraId="1C4E612C" w14:textId="4138DF13" w:rsidR="00931C11" w:rsidRPr="009A2B50" w:rsidRDefault="000E4ADD" w:rsidP="00931C11">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K</w:t>
      </w:r>
      <w:r w:rsidR="00931C11" w:rsidRPr="009A2B50">
        <w:rPr>
          <w:rFonts w:ascii="Arial" w:hAnsi="Arial" w:cs="Arial"/>
        </w:rPr>
        <w:t>eep accurate records of all clients and any records needed for the safe and effective running of the service, complying with Data Protec</w:t>
      </w:r>
      <w:r w:rsidR="00931C11">
        <w:rPr>
          <w:rFonts w:ascii="Arial" w:hAnsi="Arial" w:cs="Arial"/>
        </w:rPr>
        <w:t>tion legislation and DMBC</w:t>
      </w:r>
      <w:r w:rsidR="00931C11" w:rsidRPr="009A2B50">
        <w:rPr>
          <w:rFonts w:ascii="Arial" w:hAnsi="Arial" w:cs="Arial"/>
        </w:rPr>
        <w:t xml:space="preserve"> policy </w:t>
      </w:r>
      <w:proofErr w:type="gramStart"/>
      <w:r w:rsidR="00931C11" w:rsidRPr="009A2B50">
        <w:rPr>
          <w:rFonts w:ascii="Arial" w:hAnsi="Arial" w:cs="Arial"/>
        </w:rPr>
        <w:t>in regard to</w:t>
      </w:r>
      <w:proofErr w:type="gramEnd"/>
      <w:r w:rsidR="00931C11" w:rsidRPr="009A2B50">
        <w:rPr>
          <w:rFonts w:ascii="Arial" w:hAnsi="Arial" w:cs="Arial"/>
        </w:rPr>
        <w:t xml:space="preserve"> the storage and sharing of personal data of staff, volunteers and </w:t>
      </w:r>
      <w:r w:rsidR="00F62E87" w:rsidRPr="009A2B50">
        <w:rPr>
          <w:rFonts w:ascii="Arial" w:hAnsi="Arial" w:cs="Arial"/>
        </w:rPr>
        <w:t>clients.</w:t>
      </w:r>
    </w:p>
    <w:p w14:paraId="31F7B4C2" w14:textId="608292FE" w:rsidR="00931C11" w:rsidRPr="009A2B50" w:rsidRDefault="00931C11" w:rsidP="00931C11">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9A2B50">
        <w:rPr>
          <w:rFonts w:ascii="Arial" w:hAnsi="Arial" w:cs="Arial"/>
        </w:rPr>
        <w:t>Ensur</w:t>
      </w:r>
      <w:r w:rsidR="00D65DAF">
        <w:rPr>
          <w:rFonts w:ascii="Arial" w:hAnsi="Arial" w:cs="Arial"/>
        </w:rPr>
        <w:t>e</w:t>
      </w:r>
      <w:r w:rsidRPr="009A2B50">
        <w:rPr>
          <w:rFonts w:ascii="Arial" w:hAnsi="Arial" w:cs="Arial"/>
        </w:rPr>
        <w:t xml:space="preserve"> lone working, safeguarding and quality assurance measures are followed and managed appropriately, rep</w:t>
      </w:r>
      <w:r>
        <w:rPr>
          <w:rFonts w:ascii="Arial" w:hAnsi="Arial" w:cs="Arial"/>
        </w:rPr>
        <w:t>orting any relevant issues</w:t>
      </w:r>
      <w:r w:rsidRPr="009A2B50">
        <w:rPr>
          <w:rFonts w:ascii="Arial" w:hAnsi="Arial" w:cs="Arial"/>
        </w:rPr>
        <w:t xml:space="preserve"> in a timely </w:t>
      </w:r>
      <w:r w:rsidR="00F62E87" w:rsidRPr="009A2B50">
        <w:rPr>
          <w:rFonts w:ascii="Arial" w:hAnsi="Arial" w:cs="Arial"/>
        </w:rPr>
        <w:t>manner.</w:t>
      </w:r>
    </w:p>
    <w:p w14:paraId="06DE4754" w14:textId="20C9C94C" w:rsidR="00931C11" w:rsidRPr="009A2B50" w:rsidRDefault="00E907C4" w:rsidP="00931C1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P</w:t>
      </w:r>
      <w:r w:rsidR="00931C11" w:rsidRPr="009A2B50">
        <w:rPr>
          <w:rFonts w:ascii="Arial" w:hAnsi="Arial" w:cs="Arial"/>
        </w:rPr>
        <w:t>articipate in internal/external meetings as required, and attend</w:t>
      </w:r>
      <w:r w:rsidR="00931C11">
        <w:rPr>
          <w:rFonts w:ascii="Arial" w:hAnsi="Arial" w:cs="Arial"/>
        </w:rPr>
        <w:t xml:space="preserve"> Positive Pathways networking/</w:t>
      </w:r>
      <w:r w:rsidR="00931C11" w:rsidRPr="009A2B50">
        <w:rPr>
          <w:rFonts w:ascii="Arial" w:hAnsi="Arial" w:cs="Arial"/>
        </w:rPr>
        <w:t xml:space="preserve"> training events, </w:t>
      </w:r>
      <w:proofErr w:type="gramStart"/>
      <w:r w:rsidR="00931C11" w:rsidRPr="009A2B50">
        <w:rPr>
          <w:rFonts w:ascii="Arial" w:hAnsi="Arial" w:cs="Arial"/>
        </w:rPr>
        <w:t>conferences</w:t>
      </w:r>
      <w:proofErr w:type="gramEnd"/>
      <w:r w:rsidR="00931C11" w:rsidRPr="009A2B50">
        <w:rPr>
          <w:rFonts w:ascii="Arial" w:hAnsi="Arial" w:cs="Arial"/>
        </w:rPr>
        <w:t xml:space="preserve"> and other functions as </w:t>
      </w:r>
      <w:r w:rsidR="00F62E87" w:rsidRPr="009A2B50">
        <w:rPr>
          <w:rFonts w:ascii="Arial" w:hAnsi="Arial" w:cs="Arial"/>
        </w:rPr>
        <w:t>necessary.</w:t>
      </w:r>
    </w:p>
    <w:p w14:paraId="1863149F" w14:textId="5F15D4F7" w:rsidR="00931C11" w:rsidRPr="009A2B50" w:rsidRDefault="00E907C4" w:rsidP="00931C11">
      <w:pPr>
        <w:pStyle w:val="BodyText"/>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w:hAnsi="Arial" w:cs="Arial"/>
          <w:sz w:val="24"/>
          <w:szCs w:val="24"/>
        </w:rPr>
      </w:pPr>
      <w:r>
        <w:rPr>
          <w:rFonts w:ascii="Arial" w:hAnsi="Arial" w:cs="Arial"/>
          <w:sz w:val="24"/>
          <w:szCs w:val="24"/>
        </w:rPr>
        <w:t>P</w:t>
      </w:r>
      <w:r w:rsidR="00931C11" w:rsidRPr="009A2B50">
        <w:rPr>
          <w:rFonts w:ascii="Arial" w:hAnsi="Arial" w:cs="Arial"/>
          <w:sz w:val="24"/>
          <w:szCs w:val="24"/>
        </w:rPr>
        <w:t xml:space="preserve">articipate in regular supervision and annual </w:t>
      </w:r>
      <w:r w:rsidR="00F62E87" w:rsidRPr="009A2B50">
        <w:rPr>
          <w:rFonts w:ascii="Arial" w:hAnsi="Arial" w:cs="Arial"/>
          <w:sz w:val="24"/>
          <w:szCs w:val="24"/>
        </w:rPr>
        <w:t>appraisal and</w:t>
      </w:r>
      <w:r w:rsidR="00931C11" w:rsidRPr="009A2B50">
        <w:rPr>
          <w:rFonts w:ascii="Arial" w:hAnsi="Arial" w:cs="Arial"/>
          <w:sz w:val="24"/>
          <w:szCs w:val="24"/>
        </w:rPr>
        <w:t xml:space="preserve"> help in identifying your own job-related development and training </w:t>
      </w:r>
      <w:r w:rsidR="00F62E87" w:rsidRPr="009A2B50">
        <w:rPr>
          <w:rFonts w:ascii="Arial" w:hAnsi="Arial" w:cs="Arial"/>
          <w:sz w:val="24"/>
          <w:szCs w:val="24"/>
        </w:rPr>
        <w:t>needs.</w:t>
      </w:r>
    </w:p>
    <w:p w14:paraId="2C1AC698" w14:textId="34CF3628" w:rsidR="00931C11" w:rsidRPr="009B7A34" w:rsidRDefault="00E907C4" w:rsidP="00931C1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E</w:t>
      </w:r>
      <w:r w:rsidR="00931C11">
        <w:rPr>
          <w:rFonts w:ascii="Arial" w:hAnsi="Arial" w:cs="Arial"/>
        </w:rPr>
        <w:t>nsure all</w:t>
      </w:r>
      <w:r w:rsidR="00931C11" w:rsidRPr="009A2B50">
        <w:rPr>
          <w:rFonts w:ascii="Arial" w:hAnsi="Arial" w:cs="Arial"/>
        </w:rPr>
        <w:t xml:space="preserve"> policies and procedures are adhered to, particularly those relating to Health and Safety, Code of Practice and Confidentiality. </w:t>
      </w:r>
    </w:p>
    <w:p w14:paraId="1A417CDA" w14:textId="58CC8B00" w:rsidR="00931C11" w:rsidRPr="009A2B50" w:rsidRDefault="00E907C4" w:rsidP="00931C1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U</w:t>
      </w:r>
      <w:r w:rsidR="00931C11" w:rsidRPr="009A2B50">
        <w:rPr>
          <w:rFonts w:ascii="Arial" w:hAnsi="Arial" w:cs="Arial"/>
        </w:rPr>
        <w:t xml:space="preserve">ndertake </w:t>
      </w:r>
      <w:r>
        <w:rPr>
          <w:rFonts w:ascii="Arial" w:hAnsi="Arial" w:cs="Arial"/>
        </w:rPr>
        <w:t>the</w:t>
      </w:r>
      <w:r w:rsidRPr="009A2B50">
        <w:rPr>
          <w:rFonts w:ascii="Arial" w:hAnsi="Arial" w:cs="Arial"/>
        </w:rPr>
        <w:t xml:space="preserve"> </w:t>
      </w:r>
      <w:r w:rsidR="00931C11" w:rsidRPr="009A2B50">
        <w:rPr>
          <w:rFonts w:ascii="Arial" w:hAnsi="Arial" w:cs="Arial"/>
        </w:rPr>
        <w:t>role in a professional manner</w:t>
      </w:r>
      <w:r>
        <w:rPr>
          <w:rFonts w:ascii="Arial" w:hAnsi="Arial" w:cs="Arial"/>
        </w:rPr>
        <w:t>,</w:t>
      </w:r>
      <w:r w:rsidR="00931C11" w:rsidRPr="009A2B50">
        <w:rPr>
          <w:rFonts w:ascii="Arial" w:hAnsi="Arial" w:cs="Arial"/>
        </w:rPr>
        <w:t xml:space="preserve"> maintaining a high</w:t>
      </w:r>
      <w:r w:rsidR="00931C11">
        <w:rPr>
          <w:rFonts w:ascii="Arial" w:hAnsi="Arial" w:cs="Arial"/>
        </w:rPr>
        <w:t xml:space="preserve"> standard of </w:t>
      </w:r>
      <w:r w:rsidR="00F62E87">
        <w:rPr>
          <w:rFonts w:ascii="Arial" w:hAnsi="Arial" w:cs="Arial"/>
        </w:rPr>
        <w:t>work.</w:t>
      </w:r>
    </w:p>
    <w:p w14:paraId="4BD1E83E" w14:textId="1EBF9450" w:rsidR="00774C10" w:rsidRDefault="00931C11" w:rsidP="00931C1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9A2B50">
        <w:rPr>
          <w:rFonts w:ascii="Arial" w:hAnsi="Arial" w:cs="Arial"/>
        </w:rPr>
        <w:t xml:space="preserve">Undertake any other duties that may be required which are commensurate with the </w:t>
      </w:r>
      <w:r w:rsidR="00F62E87" w:rsidRPr="009A2B50">
        <w:rPr>
          <w:rFonts w:ascii="Arial" w:hAnsi="Arial" w:cs="Arial"/>
        </w:rPr>
        <w:t>role.</w:t>
      </w:r>
    </w:p>
    <w:p w14:paraId="54EDEDF0" w14:textId="318EB844" w:rsidR="00774C10" w:rsidRDefault="00774C10" w:rsidP="00774C10">
      <w:pPr>
        <w:pStyle w:val="Standard"/>
        <w:numPr>
          <w:ilvl w:val="0"/>
          <w:numId w:val="3"/>
        </w:numPr>
        <w:rPr>
          <w:rFonts w:ascii="Arial" w:hAnsi="Arial"/>
        </w:rPr>
      </w:pPr>
      <w:r>
        <w:rPr>
          <w:rFonts w:ascii="Arial" w:hAnsi="Arial"/>
        </w:rPr>
        <w:t xml:space="preserve">Promote Positive Pathways in organizational </w:t>
      </w:r>
      <w:r w:rsidR="00F62E87">
        <w:rPr>
          <w:rFonts w:ascii="Arial" w:hAnsi="Arial"/>
        </w:rPr>
        <w:t>media.</w:t>
      </w:r>
    </w:p>
    <w:p w14:paraId="5D5F838C" w14:textId="27563846" w:rsidR="00931C11" w:rsidRPr="009A2B50" w:rsidRDefault="00931C11" w:rsidP="00931C1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p w14:paraId="34466F39" w14:textId="77777777" w:rsidR="00931C11" w:rsidRPr="009A2B50" w:rsidRDefault="00931C11" w:rsidP="00931C11">
      <w:pPr>
        <w:rPr>
          <w:rFonts w:ascii="Arial" w:hAnsi="Arial" w:cs="Arial"/>
          <w:lang w:val="en-GB"/>
        </w:rPr>
      </w:pPr>
    </w:p>
    <w:p w14:paraId="0D259DA0" w14:textId="77777777" w:rsidR="00931C11" w:rsidRPr="009A2B50" w:rsidRDefault="00931C11" w:rsidP="00931C11">
      <w:pPr>
        <w:rPr>
          <w:rFonts w:ascii="Arial" w:hAnsi="Arial" w:cs="Arial"/>
          <w:lang w:val="en-GB"/>
        </w:rPr>
      </w:pPr>
    </w:p>
    <w:p w14:paraId="771CB446" w14:textId="77777777" w:rsidR="00931C11" w:rsidRPr="009A2B50" w:rsidRDefault="00931C11" w:rsidP="00931C11">
      <w:pPr>
        <w:outlineLvl w:val="0"/>
        <w:rPr>
          <w:rFonts w:ascii="Arial" w:hAnsi="Arial" w:cs="Arial"/>
          <w:b/>
          <w:u w:val="single"/>
          <w:lang w:val="en-GB"/>
        </w:rPr>
      </w:pPr>
      <w:r w:rsidRPr="009A2B50">
        <w:rPr>
          <w:rFonts w:ascii="Arial" w:hAnsi="Arial" w:cs="Arial"/>
          <w:b/>
          <w:u w:val="single"/>
          <w:lang w:val="en-GB"/>
        </w:rPr>
        <w:t>What we are looking for from you – Person Specification</w:t>
      </w:r>
      <w:r w:rsidRPr="009A2B50">
        <w:rPr>
          <w:rFonts w:ascii="Arial" w:hAnsi="Arial" w:cs="Arial"/>
        </w:rPr>
        <w:tab/>
      </w:r>
      <w:r w:rsidRPr="009A2B50">
        <w:rPr>
          <w:rFonts w:ascii="Arial" w:hAnsi="Arial" w:cs="Arial"/>
        </w:rPr>
        <w:tab/>
        <w:t xml:space="preserve"> </w:t>
      </w:r>
    </w:p>
    <w:p w14:paraId="233CE7A1" w14:textId="77777777" w:rsidR="00931C11" w:rsidRDefault="00931C11" w:rsidP="00931C11">
      <w:pPr>
        <w:pStyle w:val="Heading2"/>
        <w:jc w:val="left"/>
        <w:rPr>
          <w:rFonts w:ascii="Arial" w:hAnsi="Arial" w:cs="Arial"/>
          <w:b w:val="0"/>
        </w:rPr>
      </w:pPr>
      <w:r w:rsidRPr="009A2B50">
        <w:rPr>
          <w:rFonts w:ascii="Arial" w:hAnsi="Arial" w:cs="Arial"/>
          <w:b w:val="0"/>
        </w:rPr>
        <w:t>When completing your application form please address all the points set out below. Try to provide clear examples in your supporting statement that clarify how and when you gained the experience or knowledge as well as your level of capability. Short-listing criteria identified by (A)</w:t>
      </w:r>
    </w:p>
    <w:p w14:paraId="728ECB40" w14:textId="77777777" w:rsidR="00931C11" w:rsidRDefault="00931C11" w:rsidP="00931C11">
      <w:pPr>
        <w:pStyle w:val="Body"/>
      </w:pPr>
    </w:p>
    <w:p w14:paraId="6B184631" w14:textId="77777777" w:rsidR="00931C11" w:rsidRDefault="00931C11" w:rsidP="00931C11">
      <w:pPr>
        <w:pStyle w:val="Body"/>
      </w:pPr>
    </w:p>
    <w:p w14:paraId="1D49AE07" w14:textId="31B99425" w:rsidR="00931C11" w:rsidRPr="009A2B50" w:rsidRDefault="00E907C4" w:rsidP="00931C11">
      <w:pPr>
        <w:rPr>
          <w:rFonts w:ascii="Arial" w:hAnsi="Arial" w:cs="Arial"/>
        </w:rPr>
      </w:pPr>
      <w:r>
        <w:rPr>
          <w:rFonts w:ascii="Arial" w:hAnsi="Arial" w:cs="Arial"/>
        </w:rPr>
        <w:t>S</w:t>
      </w:r>
      <w:r w:rsidR="00931C11">
        <w:rPr>
          <w:rFonts w:ascii="Arial" w:hAnsi="Arial" w:cs="Arial"/>
        </w:rPr>
        <w:t>ympathy with the Christian approach to social action as set out in the Positive Pathways Programme (A)</w:t>
      </w:r>
    </w:p>
    <w:p w14:paraId="2EA60F7F" w14:textId="77777777"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An enthusiastic and passionate individual with excellent people skills (A)</w:t>
      </w:r>
    </w:p>
    <w:p w14:paraId="33AD4385" w14:textId="63418C4E" w:rsidR="00931C11" w:rsidRPr="009A2B50" w:rsidRDefault="00E21583"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Pr>
          <w:rFonts w:ascii="Arial" w:hAnsi="Arial" w:cs="Arial"/>
          <w:sz w:val="24"/>
          <w:szCs w:val="24"/>
        </w:rPr>
        <w:t>A s</w:t>
      </w:r>
      <w:r w:rsidR="00931C11" w:rsidRPr="009A2B50">
        <w:rPr>
          <w:rFonts w:ascii="Arial" w:hAnsi="Arial" w:cs="Arial"/>
          <w:sz w:val="24"/>
          <w:szCs w:val="24"/>
        </w:rPr>
        <w:t xml:space="preserve">elf starter who </w:t>
      </w:r>
      <w:proofErr w:type="gramStart"/>
      <w:r w:rsidR="00931C11" w:rsidRPr="009A2B50">
        <w:rPr>
          <w:rFonts w:ascii="Arial" w:hAnsi="Arial" w:cs="Arial"/>
          <w:sz w:val="24"/>
          <w:szCs w:val="24"/>
        </w:rPr>
        <w:t>is able to</w:t>
      </w:r>
      <w:proofErr w:type="gramEnd"/>
      <w:r w:rsidR="00931C11" w:rsidRPr="009A2B50">
        <w:rPr>
          <w:rFonts w:ascii="Arial" w:hAnsi="Arial" w:cs="Arial"/>
          <w:sz w:val="24"/>
          <w:szCs w:val="24"/>
        </w:rPr>
        <w:t xml:space="preserve"> use own </w:t>
      </w:r>
      <w:r w:rsidR="00F62E87" w:rsidRPr="009A2B50">
        <w:rPr>
          <w:rFonts w:ascii="Arial" w:hAnsi="Arial" w:cs="Arial"/>
          <w:sz w:val="24"/>
          <w:szCs w:val="24"/>
        </w:rPr>
        <w:t>initiative.</w:t>
      </w:r>
      <w:r w:rsidR="00931C11" w:rsidRPr="009A2B50">
        <w:rPr>
          <w:rFonts w:ascii="Arial" w:hAnsi="Arial" w:cs="Arial"/>
          <w:sz w:val="24"/>
          <w:szCs w:val="24"/>
        </w:rPr>
        <w:t xml:space="preserve"> </w:t>
      </w:r>
    </w:p>
    <w:p w14:paraId="19040AA1" w14:textId="77777777"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Experience coordinating volunteers in a charitable setting (A)</w:t>
      </w:r>
    </w:p>
    <w:p w14:paraId="4B1876A3" w14:textId="77777777"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An individual who is empathe</w:t>
      </w:r>
      <w:r>
        <w:rPr>
          <w:rFonts w:ascii="Arial" w:hAnsi="Arial" w:cs="Arial"/>
          <w:sz w:val="24"/>
          <w:szCs w:val="24"/>
        </w:rPr>
        <w:t>tic, knowledgeable about complex needs</w:t>
      </w:r>
      <w:r w:rsidRPr="009A2B50">
        <w:rPr>
          <w:rFonts w:ascii="Arial" w:hAnsi="Arial" w:cs="Arial"/>
          <w:sz w:val="24"/>
          <w:szCs w:val="24"/>
        </w:rPr>
        <w:t xml:space="preserve"> and homelessness and able to develop trust (A)</w:t>
      </w:r>
    </w:p>
    <w:p w14:paraId="048C353E" w14:textId="77777777"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Experience of individual and group working with vulnerable people (A)</w:t>
      </w:r>
    </w:p>
    <w:p w14:paraId="11E33FD4" w14:textId="77777777"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A collaborative person that seeks and promotes partnership working opportunities (A)</w:t>
      </w:r>
    </w:p>
    <w:p w14:paraId="56145340" w14:textId="24EE5EA2"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Experience planning and leading workshops that help clients build emotional strength and all</w:t>
      </w:r>
      <w:r w:rsidR="00395D61">
        <w:rPr>
          <w:rFonts w:ascii="Arial" w:hAnsi="Arial" w:cs="Arial"/>
          <w:sz w:val="24"/>
          <w:szCs w:val="24"/>
        </w:rPr>
        <w:t>-</w:t>
      </w:r>
      <w:r w:rsidRPr="009A2B50">
        <w:rPr>
          <w:rFonts w:ascii="Arial" w:hAnsi="Arial" w:cs="Arial"/>
          <w:sz w:val="24"/>
          <w:szCs w:val="24"/>
        </w:rPr>
        <w:t>round resilience to enable their future independence from services (A)</w:t>
      </w:r>
    </w:p>
    <w:p w14:paraId="64CA90AB" w14:textId="3281C5A2"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 xml:space="preserve">An individual who is reflective and creative in engagement with clients and </w:t>
      </w:r>
      <w:r w:rsidR="002A4037">
        <w:rPr>
          <w:rFonts w:ascii="Arial" w:hAnsi="Arial" w:cs="Arial"/>
          <w:sz w:val="24"/>
          <w:szCs w:val="24"/>
        </w:rPr>
        <w:t xml:space="preserve">in </w:t>
      </w:r>
      <w:r w:rsidRPr="009A2B50">
        <w:rPr>
          <w:rFonts w:ascii="Arial" w:hAnsi="Arial" w:cs="Arial"/>
          <w:sz w:val="24"/>
          <w:szCs w:val="24"/>
        </w:rPr>
        <w:t>offering personalised support to them.</w:t>
      </w:r>
    </w:p>
    <w:p w14:paraId="4A1CE8D5" w14:textId="6CB0434A"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 xml:space="preserve">Experience of support planning and empowering clients to reach personal goals on the road to </w:t>
      </w:r>
      <w:r w:rsidR="00F62E87" w:rsidRPr="009A2B50">
        <w:rPr>
          <w:rFonts w:ascii="Arial" w:hAnsi="Arial" w:cs="Arial"/>
          <w:sz w:val="24"/>
          <w:szCs w:val="24"/>
        </w:rPr>
        <w:t>independence.</w:t>
      </w:r>
      <w:r w:rsidRPr="009A2B50">
        <w:rPr>
          <w:rFonts w:ascii="Arial" w:hAnsi="Arial" w:cs="Arial"/>
          <w:sz w:val="24"/>
          <w:szCs w:val="24"/>
        </w:rPr>
        <w:t xml:space="preserve"> </w:t>
      </w:r>
    </w:p>
    <w:p w14:paraId="521CFEC2" w14:textId="022D6941"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 xml:space="preserve">Experience of empowering clients to take a leading role in project development and </w:t>
      </w:r>
      <w:r w:rsidR="00F62E87" w:rsidRPr="009A2B50">
        <w:rPr>
          <w:rFonts w:ascii="Arial" w:hAnsi="Arial" w:cs="Arial"/>
          <w:sz w:val="24"/>
          <w:szCs w:val="24"/>
        </w:rPr>
        <w:t>delivery.</w:t>
      </w:r>
    </w:p>
    <w:p w14:paraId="3D6627FA" w14:textId="12209D75"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Knowledge of Health and Safety and anti</w:t>
      </w:r>
      <w:r w:rsidR="00E97C80">
        <w:rPr>
          <w:rFonts w:ascii="Arial" w:hAnsi="Arial" w:cs="Arial"/>
          <w:sz w:val="24"/>
          <w:szCs w:val="24"/>
        </w:rPr>
        <w:t>-</w:t>
      </w:r>
      <w:r w:rsidRPr="009A2B50">
        <w:rPr>
          <w:rFonts w:ascii="Arial" w:hAnsi="Arial" w:cs="Arial"/>
          <w:sz w:val="24"/>
          <w:szCs w:val="24"/>
        </w:rPr>
        <w:t>discriminatory working practices, and the implications of both in the working environment</w:t>
      </w:r>
    </w:p>
    <w:p w14:paraId="131870F3" w14:textId="5DB9BAB7"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lang w:val="en-GB"/>
        </w:rPr>
        <w:lastRenderedPageBreak/>
        <w:t xml:space="preserve">An understanding of the importance of safeguarding and experience of following safeguarding procedures </w:t>
      </w:r>
      <w:r w:rsidR="00F62E87" w:rsidRPr="009A2B50">
        <w:rPr>
          <w:rFonts w:ascii="Arial" w:hAnsi="Arial" w:cs="Arial"/>
          <w:sz w:val="24"/>
          <w:szCs w:val="24"/>
          <w:lang w:val="en-GB"/>
        </w:rPr>
        <w:t>appropriately.</w:t>
      </w:r>
    </w:p>
    <w:p w14:paraId="2BB1C690" w14:textId="77777777"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 xml:space="preserve">Good written and verbal communication skills </w:t>
      </w:r>
    </w:p>
    <w:p w14:paraId="5E1B4333" w14:textId="43D4E1F1" w:rsidR="00931C11" w:rsidRPr="009A2B50"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 xml:space="preserve">Ability to be creative and innovative when approaching </w:t>
      </w:r>
      <w:r w:rsidR="00F62E87" w:rsidRPr="009A2B50">
        <w:rPr>
          <w:rFonts w:ascii="Arial" w:hAnsi="Arial" w:cs="Arial"/>
          <w:sz w:val="24"/>
          <w:szCs w:val="24"/>
        </w:rPr>
        <w:t>challenges.</w:t>
      </w:r>
      <w:r w:rsidRPr="009A2B50">
        <w:rPr>
          <w:rFonts w:ascii="Arial" w:hAnsi="Arial" w:cs="Arial"/>
          <w:sz w:val="24"/>
          <w:szCs w:val="24"/>
        </w:rPr>
        <w:t xml:space="preserve"> </w:t>
      </w:r>
    </w:p>
    <w:p w14:paraId="56EDE0E7" w14:textId="0AC72896" w:rsidR="00931C11" w:rsidRPr="009B7A34" w:rsidRDefault="00931C11" w:rsidP="00931C1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4"/>
          <w:szCs w:val="24"/>
        </w:rPr>
      </w:pPr>
      <w:r w:rsidRPr="009A2B50">
        <w:rPr>
          <w:rFonts w:ascii="Arial" w:hAnsi="Arial" w:cs="Arial"/>
          <w:sz w:val="24"/>
          <w:szCs w:val="24"/>
        </w:rPr>
        <w:t>Can travel where required and attend evening meetings</w:t>
      </w:r>
      <w:r w:rsidR="00E97C80">
        <w:rPr>
          <w:rFonts w:ascii="Arial" w:hAnsi="Arial" w:cs="Arial"/>
          <w:sz w:val="24"/>
          <w:szCs w:val="24"/>
        </w:rPr>
        <w:t xml:space="preserve"> and</w:t>
      </w:r>
      <w:r w:rsidR="00F62E87">
        <w:rPr>
          <w:rFonts w:ascii="Arial" w:hAnsi="Arial" w:cs="Arial"/>
          <w:sz w:val="24"/>
          <w:szCs w:val="24"/>
        </w:rPr>
        <w:t xml:space="preserve"> </w:t>
      </w:r>
      <w:r w:rsidRPr="009A2B50">
        <w:rPr>
          <w:rFonts w:ascii="Arial" w:hAnsi="Arial" w:cs="Arial"/>
          <w:sz w:val="24"/>
          <w:szCs w:val="24"/>
        </w:rPr>
        <w:t xml:space="preserve">conferences as appropriate to the needs of the </w:t>
      </w:r>
      <w:r w:rsidR="00F62E87" w:rsidRPr="009A2B50">
        <w:rPr>
          <w:rFonts w:ascii="Arial" w:hAnsi="Arial" w:cs="Arial"/>
          <w:sz w:val="24"/>
          <w:szCs w:val="24"/>
        </w:rPr>
        <w:t>job.</w:t>
      </w:r>
    </w:p>
    <w:p w14:paraId="7ED9F4E7" w14:textId="77777777" w:rsidR="00931C11" w:rsidRPr="009A2B50" w:rsidRDefault="00931C11" w:rsidP="00931C11">
      <w:pPr>
        <w:outlineLvl w:val="0"/>
        <w:rPr>
          <w:rFonts w:ascii="Arial" w:hAnsi="Arial" w:cs="Arial"/>
          <w:b/>
          <w:u w:val="single"/>
          <w:lang w:val="en-GB"/>
        </w:rPr>
      </w:pPr>
    </w:p>
    <w:p w14:paraId="0A952CD8" w14:textId="77777777" w:rsidR="00931C11" w:rsidRPr="009A2B50" w:rsidRDefault="00931C11" w:rsidP="00931C11">
      <w:pPr>
        <w:outlineLvl w:val="0"/>
        <w:rPr>
          <w:rFonts w:ascii="Arial" w:hAnsi="Arial" w:cs="Arial"/>
          <w:b/>
          <w:u w:val="single"/>
          <w:lang w:val="en-GB"/>
        </w:rPr>
      </w:pPr>
      <w:r w:rsidRPr="009A2B50">
        <w:rPr>
          <w:rFonts w:ascii="Arial" w:hAnsi="Arial" w:cs="Arial"/>
          <w:b/>
          <w:u w:val="single"/>
          <w:lang w:val="en-GB"/>
        </w:rPr>
        <w:t>What we will do to support you in this role</w:t>
      </w:r>
    </w:p>
    <w:p w14:paraId="17E615BD" w14:textId="77777777" w:rsidR="00931C11" w:rsidRPr="009A2B50" w:rsidRDefault="00931C11" w:rsidP="00931C11">
      <w:pPr>
        <w:outlineLvl w:val="0"/>
        <w:rPr>
          <w:rFonts w:ascii="Arial" w:hAnsi="Arial" w:cs="Arial"/>
          <w:b/>
          <w:u w:val="single"/>
          <w:lang w:val="en-GB"/>
        </w:rPr>
      </w:pPr>
    </w:p>
    <w:p w14:paraId="70DCC122" w14:textId="77777777" w:rsidR="00931C11" w:rsidRPr="009A2B50" w:rsidRDefault="00931C11" w:rsidP="00931C11">
      <w:pPr>
        <w:rPr>
          <w:rFonts w:ascii="Arial" w:hAnsi="Arial" w:cs="Arial"/>
          <w:lang w:val="en-GB"/>
        </w:rPr>
      </w:pPr>
      <w:r w:rsidRPr="009A2B50">
        <w:rPr>
          <w:rFonts w:ascii="Arial" w:hAnsi="Arial" w:cs="Arial"/>
          <w:lang w:val="en-GB"/>
        </w:rPr>
        <w:t>Will provide the following resources to assist in the successful achievement of the responsibilities outlined above:</w:t>
      </w:r>
    </w:p>
    <w:p w14:paraId="5FEA2E82" w14:textId="77777777" w:rsidR="00931C11" w:rsidRPr="009A2B50" w:rsidRDefault="00931C11" w:rsidP="00931C11">
      <w:pPr>
        <w:rPr>
          <w:rFonts w:ascii="Arial" w:hAnsi="Arial" w:cs="Arial"/>
          <w:lang w:val="en-GB"/>
        </w:rPr>
      </w:pPr>
    </w:p>
    <w:p w14:paraId="3607267E" w14:textId="04491482" w:rsidR="00931C11" w:rsidRPr="009A2B50" w:rsidRDefault="00931C11" w:rsidP="00931C1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9A2B50">
        <w:rPr>
          <w:rFonts w:ascii="Arial" w:hAnsi="Arial" w:cs="Arial"/>
          <w:lang w:val="en-GB"/>
        </w:rPr>
        <w:t xml:space="preserve">A full induction and training </w:t>
      </w:r>
      <w:r>
        <w:rPr>
          <w:rFonts w:ascii="Arial" w:hAnsi="Arial" w:cs="Arial"/>
          <w:lang w:val="en-GB"/>
        </w:rPr>
        <w:t xml:space="preserve">to enhance the skills required, including the role and contribution of Doncaster </w:t>
      </w:r>
      <w:r w:rsidR="00F62E87">
        <w:rPr>
          <w:rFonts w:ascii="Arial" w:hAnsi="Arial" w:cs="Arial"/>
          <w:lang w:val="en-GB"/>
        </w:rPr>
        <w:t>Minster.</w:t>
      </w:r>
    </w:p>
    <w:p w14:paraId="4B5C6D84" w14:textId="3E624F4E" w:rsidR="00931C11" w:rsidRDefault="00931C11" w:rsidP="00931C1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sidRPr="009A2B50">
        <w:rPr>
          <w:rFonts w:ascii="Arial" w:hAnsi="Arial" w:cs="Arial"/>
          <w:lang w:val="en-GB"/>
        </w:rPr>
        <w:t xml:space="preserve">Continuous support and supervision including reflective practice to develop your learning and skills as a </w:t>
      </w:r>
      <w:r w:rsidR="00F62E87" w:rsidRPr="009A2B50">
        <w:rPr>
          <w:rFonts w:ascii="Arial" w:hAnsi="Arial" w:cs="Arial"/>
          <w:lang w:val="en-GB"/>
        </w:rPr>
        <w:t>practitioner.</w:t>
      </w:r>
    </w:p>
    <w:p w14:paraId="33E22E35" w14:textId="77777777" w:rsidR="00931C11" w:rsidRDefault="00931C11" w:rsidP="00931C1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Peer support through colleagues within the Complex Lives Alliance</w:t>
      </w:r>
    </w:p>
    <w:p w14:paraId="07136526" w14:textId="78A24A30" w:rsidR="00931C11" w:rsidRPr="009A2B50" w:rsidRDefault="00931C11" w:rsidP="00931C1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Peer support through the Positive Pathways Programme</w:t>
      </w:r>
    </w:p>
    <w:p w14:paraId="0E1C17A2" w14:textId="77777777" w:rsidR="00931C11" w:rsidRPr="009A2B50" w:rsidRDefault="00931C11" w:rsidP="00931C11">
      <w:pPr>
        <w:pStyle w:val="Body"/>
        <w:rPr>
          <w:rFonts w:ascii="Arial" w:eastAsia="Arial" w:hAnsi="Arial" w:cs="Arial"/>
          <w:b/>
          <w:bCs/>
          <w:color w:val="auto"/>
          <w:sz w:val="24"/>
          <w:szCs w:val="24"/>
        </w:rPr>
      </w:pPr>
    </w:p>
    <w:p w14:paraId="66C35780" w14:textId="77777777" w:rsidR="00931C11" w:rsidRPr="009A2B50" w:rsidRDefault="00931C11" w:rsidP="00931C11">
      <w:pPr>
        <w:jc w:val="both"/>
        <w:rPr>
          <w:rFonts w:ascii="Arial" w:hAnsi="Arial" w:cs="Arial"/>
          <w:b/>
        </w:rPr>
      </w:pPr>
    </w:p>
    <w:p w14:paraId="6F00A56F" w14:textId="77777777" w:rsidR="00931C11" w:rsidRPr="009A2B50" w:rsidRDefault="00931C11" w:rsidP="00931C11">
      <w:pPr>
        <w:jc w:val="both"/>
        <w:rPr>
          <w:rFonts w:ascii="Arial" w:hAnsi="Arial" w:cs="Arial"/>
          <w:b/>
        </w:rPr>
      </w:pPr>
    </w:p>
    <w:p w14:paraId="06D78EA9" w14:textId="77777777" w:rsidR="00931C11" w:rsidRPr="009A2B50" w:rsidRDefault="00931C11" w:rsidP="00931C11">
      <w:pPr>
        <w:outlineLvl w:val="0"/>
        <w:rPr>
          <w:rFonts w:ascii="Arial" w:hAnsi="Arial" w:cs="Arial"/>
        </w:rPr>
      </w:pPr>
    </w:p>
    <w:p w14:paraId="16889C46" w14:textId="77777777" w:rsidR="00931C11" w:rsidRPr="009A2B50" w:rsidRDefault="00931C11" w:rsidP="00931C11">
      <w:pPr>
        <w:rPr>
          <w:rFonts w:ascii="Arial" w:hAnsi="Arial" w:cs="Arial"/>
        </w:rPr>
      </w:pPr>
    </w:p>
    <w:p w14:paraId="11DFE9B9" w14:textId="77777777" w:rsidR="00931C11" w:rsidRPr="009A2B50" w:rsidRDefault="00931C11" w:rsidP="00931C11">
      <w:pPr>
        <w:pStyle w:val="Body"/>
        <w:jc w:val="both"/>
        <w:rPr>
          <w:rFonts w:ascii="Arial" w:hAnsi="Arial" w:cs="Arial"/>
          <w:sz w:val="24"/>
          <w:szCs w:val="24"/>
        </w:rPr>
      </w:pPr>
    </w:p>
    <w:p w14:paraId="72DE37E3" w14:textId="77777777" w:rsidR="009A57E2" w:rsidRDefault="009A57E2"/>
    <w:sectPr w:rsidR="009A57E2" w:rsidSect="009A57E2">
      <w:headerReference w:type="default" r:id="rId9"/>
      <w:footerReference w:type="default" r:id="rId10"/>
      <w:pgSz w:w="11900" w:h="16840"/>
      <w:pgMar w:top="720" w:right="720" w:bottom="720" w:left="720" w:header="0"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64EA" w14:textId="77777777" w:rsidR="005A1546" w:rsidRDefault="005A1546">
      <w:r>
        <w:separator/>
      </w:r>
    </w:p>
  </w:endnote>
  <w:endnote w:type="continuationSeparator" w:id="0">
    <w:p w14:paraId="5A4401CE" w14:textId="77777777" w:rsidR="005A1546" w:rsidRDefault="005A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88CA" w14:textId="77777777" w:rsidR="003446B1" w:rsidRDefault="003446B1">
    <w:pPr>
      <w:pStyle w:val="Footer"/>
      <w:tabs>
        <w:tab w:val="clear" w:pos="9026"/>
        <w:tab w:val="right" w:pos="9000"/>
      </w:tabs>
      <w:rPr>
        <w:rFonts w:ascii="Arial" w:eastAsia="Arial" w:hAnsi="Arial" w:cs="Arial"/>
        <w:sz w:val="22"/>
        <w:szCs w:val="22"/>
      </w:rPr>
    </w:pPr>
    <w:r>
      <w:rPr>
        <w:rFonts w:ascii="Arial" w:hAnsi="Arial"/>
        <w:sz w:val="22"/>
        <w:szCs w:val="22"/>
      </w:rPr>
      <w:t>This job description is a statement of requirements at the time of writing and is not contractual.  It should not be seen as precluding future changes after appointment to this role.</w:t>
    </w:r>
  </w:p>
  <w:p w14:paraId="29907551" w14:textId="77777777" w:rsidR="003446B1" w:rsidRDefault="003446B1">
    <w:pPr>
      <w:pStyle w:val="Footer"/>
      <w:tabs>
        <w:tab w:val="clear" w:pos="9026"/>
        <w:tab w:val="right" w:pos="9000"/>
      </w:tabs>
      <w:jc w:val="center"/>
    </w:pPr>
  </w:p>
  <w:p w14:paraId="25F1664A" w14:textId="77777777" w:rsidR="003446B1" w:rsidRDefault="003446B1">
    <w:pPr>
      <w:pStyle w:val="Footer"/>
      <w:tabs>
        <w:tab w:val="clear" w:pos="9026"/>
        <w:tab w:val="right" w:pos="9000"/>
      </w:tabs>
      <w:jc w:val="center"/>
    </w:pPr>
    <w:r>
      <w:rPr>
        <w:rFonts w:ascii="Arial" w:hAnsi="Arial"/>
      </w:rPr>
      <w:t xml:space="preserve">Page </w:t>
    </w:r>
    <w:r>
      <w:rPr>
        <w:rFonts w:ascii="Arial" w:eastAsia="Arial" w:hAnsi="Arial" w:cs="Arial"/>
        <w:b/>
        <w:bCs/>
      </w:rPr>
      <w:fldChar w:fldCharType="begin"/>
    </w:r>
    <w:r>
      <w:rPr>
        <w:rFonts w:ascii="Arial" w:eastAsia="Arial" w:hAnsi="Arial" w:cs="Arial"/>
        <w:b/>
        <w:bCs/>
      </w:rPr>
      <w:instrText xml:space="preserve"> PAGE </w:instrText>
    </w:r>
    <w:r>
      <w:rPr>
        <w:rFonts w:ascii="Arial" w:eastAsia="Arial" w:hAnsi="Arial" w:cs="Arial"/>
        <w:b/>
        <w:bCs/>
      </w:rPr>
      <w:fldChar w:fldCharType="separate"/>
    </w:r>
    <w:r w:rsidR="00774C10">
      <w:rPr>
        <w:rFonts w:ascii="Arial" w:eastAsia="Arial" w:hAnsi="Arial" w:cs="Arial"/>
        <w:b/>
        <w:bCs/>
        <w:noProof/>
      </w:rPr>
      <w:t>3</w:t>
    </w:r>
    <w:r>
      <w:rPr>
        <w:rFonts w:ascii="Arial" w:eastAsia="Arial" w:hAnsi="Arial" w:cs="Arial"/>
        <w:b/>
        <w:bCs/>
      </w:rPr>
      <w:fldChar w:fldCharType="end"/>
    </w:r>
    <w:r>
      <w:rPr>
        <w:rFonts w:ascii="Arial" w:hAnsi="Arial"/>
      </w:rPr>
      <w:t xml:space="preserve"> of </w:t>
    </w:r>
    <w:r>
      <w:rPr>
        <w:rFonts w:ascii="Arial" w:eastAsia="Arial" w:hAnsi="Arial" w:cs="Arial"/>
        <w:b/>
        <w:bCs/>
      </w:rPr>
      <w:fldChar w:fldCharType="begin"/>
    </w:r>
    <w:r>
      <w:rPr>
        <w:rFonts w:ascii="Arial" w:eastAsia="Arial" w:hAnsi="Arial" w:cs="Arial"/>
        <w:b/>
        <w:bCs/>
      </w:rPr>
      <w:instrText xml:space="preserve"> NUMPAGES </w:instrText>
    </w:r>
    <w:r>
      <w:rPr>
        <w:rFonts w:ascii="Arial" w:eastAsia="Arial" w:hAnsi="Arial" w:cs="Arial"/>
        <w:b/>
        <w:bCs/>
      </w:rPr>
      <w:fldChar w:fldCharType="separate"/>
    </w:r>
    <w:r w:rsidR="00774C10">
      <w:rPr>
        <w:rFonts w:ascii="Arial" w:eastAsia="Arial" w:hAnsi="Arial" w:cs="Arial"/>
        <w:b/>
        <w:bCs/>
        <w:noProof/>
      </w:rPr>
      <w:t>4</w:t>
    </w:r>
    <w:r>
      <w:rPr>
        <w:rFonts w:ascii="Arial" w:eastAsia="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B965C" w14:textId="77777777" w:rsidR="005A1546" w:rsidRDefault="005A1546">
      <w:r>
        <w:separator/>
      </w:r>
    </w:p>
  </w:footnote>
  <w:footnote w:type="continuationSeparator" w:id="0">
    <w:p w14:paraId="3CA15361" w14:textId="77777777" w:rsidR="005A1546" w:rsidRDefault="005A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5ECE" w14:textId="77777777" w:rsidR="003446B1" w:rsidRDefault="003446B1">
    <w:pPr>
      <w:pStyle w:val="Header"/>
      <w:tabs>
        <w:tab w:val="clear" w:pos="9026"/>
        <w:tab w:val="right" w:pos="9000"/>
      </w:tabs>
    </w:pPr>
    <w:r>
      <w:rPr>
        <w:noProof/>
        <w:lang w:eastAsia="en-US"/>
      </w:rPr>
      <mc:AlternateContent>
        <mc:Choice Requires="wps">
          <w:drawing>
            <wp:anchor distT="152400" distB="152400" distL="152400" distR="152400" simplePos="0" relativeHeight="251659264" behindDoc="1" locked="0" layoutInCell="1" allowOverlap="1" wp14:anchorId="1B608741" wp14:editId="6131920B">
              <wp:simplePos x="0" y="0"/>
              <wp:positionH relativeFrom="page">
                <wp:posOffset>1161415</wp:posOffset>
              </wp:positionH>
              <wp:positionV relativeFrom="page">
                <wp:posOffset>3774757</wp:posOffset>
              </wp:positionV>
              <wp:extent cx="5237480" cy="3142615"/>
              <wp:effectExtent l="344071" t="1391503" r="344071" b="1391503"/>
              <wp:wrapNone/>
              <wp:docPr id="1073741826"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14:paraId="56160BD6" w14:textId="77777777" w:rsidR="003446B1" w:rsidRDefault="003446B1" w:rsidP="009A57E2"/>
                      </w:txbxContent>
                    </wps:txbx>
                    <wps:bodyPr wrap="square" lIns="0" tIns="0" rIns="0" bIns="0" numCol="1" anchor="ctr">
                      <a:normAutofit/>
                    </wps:bodyPr>
                  </wps:wsp>
                </a:graphicData>
              </a:graphic>
            </wp:anchor>
          </w:drawing>
        </mc:Choice>
        <mc:Fallback>
          <w:pict>
            <v:rect w14:anchorId="1B608741" id="officeArt object" o:spid="_x0000_s1026" style="position:absolute;margin-left:91.45pt;margin-top:297.2pt;width:412.4pt;height:247.45pt;rotation:-45;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" filled="f" stroked="f" strokeweight="1pt">
              <v:stroke miterlimit="4"/>
              <v:textbox inset="0,0,0,0">
                <w:txbxContent>
                  <w:p w14:paraId="56160BD6" w14:textId="77777777" w:rsidR="003446B1" w:rsidRDefault="003446B1" w:rsidP="009A57E2"/>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13"/>
    <w:multiLevelType w:val="hybridMultilevel"/>
    <w:tmpl w:val="14DC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56A74"/>
    <w:multiLevelType w:val="hybridMultilevel"/>
    <w:tmpl w:val="7AE8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13150"/>
    <w:multiLevelType w:val="hybridMultilevel"/>
    <w:tmpl w:val="344CADEA"/>
    <w:lvl w:ilvl="0" w:tplc="08090001">
      <w:start w:val="1"/>
      <w:numFmt w:val="bullet"/>
      <w:lvlText w:val=""/>
      <w:lvlJc w:val="left"/>
      <w:pPr>
        <w:ind w:left="720" w:hanging="360"/>
      </w:pPr>
      <w:rPr>
        <w:rFonts w:ascii="Symbol" w:hAnsi="Symbol" w:hint="default"/>
      </w:rPr>
    </w:lvl>
    <w:lvl w:ilvl="1" w:tplc="233AB8E0">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446C3"/>
    <w:multiLevelType w:val="hybridMultilevel"/>
    <w:tmpl w:val="BFCC8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67561"/>
    <w:multiLevelType w:val="hybridMultilevel"/>
    <w:tmpl w:val="96C8F1C6"/>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17D322A"/>
    <w:multiLevelType w:val="hybridMultilevel"/>
    <w:tmpl w:val="CCFC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11"/>
    <w:rsid w:val="00013CD9"/>
    <w:rsid w:val="00083A58"/>
    <w:rsid w:val="000E4ADD"/>
    <w:rsid w:val="001571D5"/>
    <w:rsid w:val="001A6F45"/>
    <w:rsid w:val="002A3413"/>
    <w:rsid w:val="002A4037"/>
    <w:rsid w:val="003446B1"/>
    <w:rsid w:val="003536E6"/>
    <w:rsid w:val="00380D25"/>
    <w:rsid w:val="00395D61"/>
    <w:rsid w:val="00412E92"/>
    <w:rsid w:val="004243E0"/>
    <w:rsid w:val="005A1546"/>
    <w:rsid w:val="005A5818"/>
    <w:rsid w:val="005F3A8C"/>
    <w:rsid w:val="006C128E"/>
    <w:rsid w:val="00774C10"/>
    <w:rsid w:val="00810512"/>
    <w:rsid w:val="00931C11"/>
    <w:rsid w:val="009450EB"/>
    <w:rsid w:val="00991915"/>
    <w:rsid w:val="009A57E2"/>
    <w:rsid w:val="00B01651"/>
    <w:rsid w:val="00B6563D"/>
    <w:rsid w:val="00D65DAF"/>
    <w:rsid w:val="00D831F8"/>
    <w:rsid w:val="00DA4E05"/>
    <w:rsid w:val="00E21583"/>
    <w:rsid w:val="00E907C4"/>
    <w:rsid w:val="00E97C80"/>
    <w:rsid w:val="00F62E87"/>
    <w:rsid w:val="00F87B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A15C6"/>
  <w15:docId w15:val="{FE75E48A-DF5D-4CF3-A3C1-C854D277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1C11"/>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2">
    <w:name w:val="heading 2"/>
    <w:next w:val="Body"/>
    <w:link w:val="Heading2Char"/>
    <w:rsid w:val="00931C11"/>
    <w:pPr>
      <w:keepNext/>
      <w:widowControl w:val="0"/>
      <w:pBdr>
        <w:top w:val="nil"/>
        <w:left w:val="nil"/>
        <w:bottom w:val="nil"/>
        <w:right w:val="nil"/>
        <w:between w:val="nil"/>
        <w:bar w:val="nil"/>
      </w:pBdr>
      <w:jc w:val="both"/>
      <w:outlineLvl w:val="1"/>
    </w:pPr>
    <w:rPr>
      <w:rFonts w:ascii="Franklin Gothic Book" w:eastAsia="Franklin Gothic Book" w:hAnsi="Franklin Gothic Book" w:cs="Franklin Gothic Book"/>
      <w:b/>
      <w:bCs/>
      <w:color w:val="000000"/>
      <w:kern w:val="28"/>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C11"/>
    <w:rPr>
      <w:rFonts w:ascii="Franklin Gothic Book" w:eastAsia="Franklin Gothic Book" w:hAnsi="Franklin Gothic Book" w:cs="Franklin Gothic Book"/>
      <w:b/>
      <w:bCs/>
      <w:color w:val="000000"/>
      <w:kern w:val="28"/>
      <w:u w:color="000000"/>
      <w:bdr w:val="nil"/>
      <w:lang w:val="en-US" w:eastAsia="en-GB"/>
    </w:rPr>
  </w:style>
  <w:style w:type="paragraph" w:styleId="Header">
    <w:name w:val="header"/>
    <w:link w:val="HeaderChar"/>
    <w:rsid w:val="00931C11"/>
    <w:pPr>
      <w:widowControl w:val="0"/>
      <w:pBdr>
        <w:top w:val="nil"/>
        <w:left w:val="nil"/>
        <w:bottom w:val="nil"/>
        <w:right w:val="nil"/>
        <w:between w:val="nil"/>
        <w:bar w:val="nil"/>
      </w:pBdr>
      <w:tabs>
        <w:tab w:val="center" w:pos="4513"/>
        <w:tab w:val="right" w:pos="9026"/>
      </w:tabs>
    </w:pPr>
    <w:rPr>
      <w:rFonts w:ascii="Times New Roman" w:eastAsia="Arial Unicode MS" w:hAnsi="Times New Roman" w:cs="Arial Unicode MS"/>
      <w:color w:val="000000"/>
      <w:kern w:val="28"/>
      <w:sz w:val="20"/>
      <w:szCs w:val="20"/>
      <w:u w:color="000000"/>
      <w:bdr w:val="nil"/>
      <w:lang w:val="en-US" w:eastAsia="en-GB"/>
    </w:rPr>
  </w:style>
  <w:style w:type="character" w:customStyle="1" w:styleId="HeaderChar">
    <w:name w:val="Header Char"/>
    <w:basedOn w:val="DefaultParagraphFont"/>
    <w:link w:val="Header"/>
    <w:rsid w:val="00931C11"/>
    <w:rPr>
      <w:rFonts w:ascii="Times New Roman" w:eastAsia="Arial Unicode MS" w:hAnsi="Times New Roman" w:cs="Arial Unicode MS"/>
      <w:color w:val="000000"/>
      <w:kern w:val="28"/>
      <w:sz w:val="20"/>
      <w:szCs w:val="20"/>
      <w:u w:color="000000"/>
      <w:bdr w:val="nil"/>
      <w:lang w:val="en-US" w:eastAsia="en-GB"/>
    </w:rPr>
  </w:style>
  <w:style w:type="paragraph" w:styleId="Footer">
    <w:name w:val="footer"/>
    <w:link w:val="FooterChar"/>
    <w:rsid w:val="00931C11"/>
    <w:pPr>
      <w:widowControl w:val="0"/>
      <w:pBdr>
        <w:top w:val="nil"/>
        <w:left w:val="nil"/>
        <w:bottom w:val="nil"/>
        <w:right w:val="nil"/>
        <w:between w:val="nil"/>
        <w:bar w:val="nil"/>
      </w:pBdr>
      <w:tabs>
        <w:tab w:val="center" w:pos="4513"/>
        <w:tab w:val="right" w:pos="9026"/>
      </w:tabs>
    </w:pPr>
    <w:rPr>
      <w:rFonts w:ascii="Times New Roman" w:eastAsia="Arial Unicode MS" w:hAnsi="Times New Roman" w:cs="Arial Unicode MS"/>
      <w:color w:val="000000"/>
      <w:kern w:val="28"/>
      <w:sz w:val="20"/>
      <w:szCs w:val="20"/>
      <w:u w:color="000000"/>
      <w:bdr w:val="nil"/>
      <w:lang w:val="en-US" w:eastAsia="en-GB"/>
    </w:rPr>
  </w:style>
  <w:style w:type="character" w:customStyle="1" w:styleId="FooterChar">
    <w:name w:val="Footer Char"/>
    <w:basedOn w:val="DefaultParagraphFont"/>
    <w:link w:val="Footer"/>
    <w:rsid w:val="00931C11"/>
    <w:rPr>
      <w:rFonts w:ascii="Times New Roman" w:eastAsia="Arial Unicode MS" w:hAnsi="Times New Roman" w:cs="Arial Unicode MS"/>
      <w:color w:val="000000"/>
      <w:kern w:val="28"/>
      <w:sz w:val="20"/>
      <w:szCs w:val="20"/>
      <w:u w:color="000000"/>
      <w:bdr w:val="nil"/>
      <w:lang w:val="en-US" w:eastAsia="en-GB"/>
    </w:rPr>
  </w:style>
  <w:style w:type="paragraph" w:customStyle="1" w:styleId="Body">
    <w:name w:val="Body"/>
    <w:rsid w:val="00931C11"/>
    <w:pPr>
      <w:widowControl w:val="0"/>
      <w:pBdr>
        <w:top w:val="nil"/>
        <w:left w:val="nil"/>
        <w:bottom w:val="nil"/>
        <w:right w:val="nil"/>
        <w:between w:val="nil"/>
        <w:bar w:val="nil"/>
      </w:pBdr>
    </w:pPr>
    <w:rPr>
      <w:rFonts w:ascii="Times New Roman" w:eastAsia="Arial Unicode MS" w:hAnsi="Times New Roman" w:cs="Arial Unicode MS"/>
      <w:color w:val="000000"/>
      <w:kern w:val="28"/>
      <w:sz w:val="20"/>
      <w:szCs w:val="20"/>
      <w:u w:color="000000"/>
      <w:bdr w:val="nil"/>
      <w:lang w:val="en-US" w:eastAsia="en-GB"/>
    </w:rPr>
  </w:style>
  <w:style w:type="paragraph" w:styleId="ListParagraph">
    <w:name w:val="List Paragraph"/>
    <w:qFormat/>
    <w:rsid w:val="00931C11"/>
    <w:pPr>
      <w:widowControl w:val="0"/>
      <w:pBdr>
        <w:top w:val="nil"/>
        <w:left w:val="nil"/>
        <w:bottom w:val="nil"/>
        <w:right w:val="nil"/>
        <w:between w:val="nil"/>
        <w:bar w:val="nil"/>
      </w:pBdr>
      <w:ind w:left="720"/>
    </w:pPr>
    <w:rPr>
      <w:rFonts w:ascii="Times New Roman" w:eastAsia="Arial Unicode MS" w:hAnsi="Times New Roman" w:cs="Arial Unicode MS"/>
      <w:color w:val="000000"/>
      <w:kern w:val="28"/>
      <w:sz w:val="20"/>
      <w:szCs w:val="20"/>
      <w:u w:color="000000"/>
      <w:bdr w:val="nil"/>
      <w:lang w:val="en-US" w:eastAsia="en-GB"/>
    </w:rPr>
  </w:style>
  <w:style w:type="paragraph" w:styleId="BodyText">
    <w:name w:val="Body Text"/>
    <w:link w:val="BodyTextChar"/>
    <w:rsid w:val="00931C11"/>
    <w:pPr>
      <w:widowControl w:val="0"/>
      <w:pBdr>
        <w:top w:val="nil"/>
        <w:left w:val="nil"/>
        <w:bottom w:val="nil"/>
        <w:right w:val="nil"/>
        <w:between w:val="nil"/>
        <w:bar w:val="nil"/>
      </w:pBdr>
      <w:spacing w:after="120"/>
    </w:pPr>
    <w:rPr>
      <w:rFonts w:ascii="Times New Roman" w:eastAsia="Times New Roman" w:hAnsi="Times New Roman" w:cs="Times New Roman"/>
      <w:color w:val="000000"/>
      <w:kern w:val="28"/>
      <w:sz w:val="20"/>
      <w:szCs w:val="20"/>
      <w:u w:color="000000"/>
      <w:bdr w:val="nil"/>
      <w:lang w:val="en-US" w:eastAsia="en-GB"/>
    </w:rPr>
  </w:style>
  <w:style w:type="character" w:customStyle="1" w:styleId="BodyTextChar">
    <w:name w:val="Body Text Char"/>
    <w:basedOn w:val="DefaultParagraphFont"/>
    <w:link w:val="BodyText"/>
    <w:rsid w:val="00931C11"/>
    <w:rPr>
      <w:rFonts w:ascii="Times New Roman" w:eastAsia="Times New Roman" w:hAnsi="Times New Roman" w:cs="Times New Roman"/>
      <w:color w:val="000000"/>
      <w:kern w:val="28"/>
      <w:sz w:val="20"/>
      <w:szCs w:val="20"/>
      <w:u w:color="000000"/>
      <w:bdr w:val="nil"/>
      <w:lang w:val="en-US" w:eastAsia="en-GB"/>
    </w:rPr>
  </w:style>
  <w:style w:type="paragraph" w:styleId="BalloonText">
    <w:name w:val="Balloon Text"/>
    <w:basedOn w:val="Normal"/>
    <w:link w:val="BalloonTextChar"/>
    <w:uiPriority w:val="99"/>
    <w:semiHidden/>
    <w:unhideWhenUsed/>
    <w:rsid w:val="000E4A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DD"/>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9A57E2"/>
    <w:rPr>
      <w:sz w:val="18"/>
      <w:szCs w:val="18"/>
    </w:rPr>
  </w:style>
  <w:style w:type="paragraph" w:styleId="CommentText">
    <w:name w:val="annotation text"/>
    <w:basedOn w:val="Normal"/>
    <w:link w:val="CommentTextChar"/>
    <w:uiPriority w:val="99"/>
    <w:semiHidden/>
    <w:unhideWhenUsed/>
    <w:rsid w:val="009A57E2"/>
  </w:style>
  <w:style w:type="character" w:customStyle="1" w:styleId="CommentTextChar">
    <w:name w:val="Comment Text Char"/>
    <w:basedOn w:val="DefaultParagraphFont"/>
    <w:link w:val="CommentText"/>
    <w:uiPriority w:val="99"/>
    <w:semiHidden/>
    <w:rsid w:val="009A57E2"/>
    <w:rPr>
      <w:rFonts w:ascii="Times New Roman" w:eastAsia="Arial Unicode MS" w:hAnsi="Times New Roman" w:cs="Times New Roman"/>
      <w:bdr w:val="nil"/>
      <w:lang w:val="en-US"/>
    </w:rPr>
  </w:style>
  <w:style w:type="paragraph" w:styleId="CommentSubject">
    <w:name w:val="annotation subject"/>
    <w:basedOn w:val="CommentText"/>
    <w:next w:val="CommentText"/>
    <w:link w:val="CommentSubjectChar"/>
    <w:uiPriority w:val="99"/>
    <w:semiHidden/>
    <w:unhideWhenUsed/>
    <w:rsid w:val="009A57E2"/>
    <w:rPr>
      <w:b/>
      <w:bCs/>
      <w:sz w:val="20"/>
      <w:szCs w:val="20"/>
    </w:rPr>
  </w:style>
  <w:style w:type="character" w:customStyle="1" w:styleId="CommentSubjectChar">
    <w:name w:val="Comment Subject Char"/>
    <w:basedOn w:val="CommentTextChar"/>
    <w:link w:val="CommentSubject"/>
    <w:uiPriority w:val="99"/>
    <w:semiHidden/>
    <w:rsid w:val="009A57E2"/>
    <w:rPr>
      <w:rFonts w:ascii="Times New Roman" w:eastAsia="Arial Unicode MS" w:hAnsi="Times New Roman" w:cs="Times New Roman"/>
      <w:b/>
      <w:bCs/>
      <w:sz w:val="20"/>
      <w:szCs w:val="20"/>
      <w:bdr w:val="nil"/>
      <w:lang w:val="en-US"/>
    </w:rPr>
  </w:style>
  <w:style w:type="paragraph" w:customStyle="1" w:styleId="Standard">
    <w:name w:val="Standard"/>
    <w:rsid w:val="00774C10"/>
    <w:pPr>
      <w:widowControl w:val="0"/>
      <w:suppressAutoHyphens/>
      <w:autoSpaceDN w:val="0"/>
      <w:textAlignment w:val="baseline"/>
    </w:pPr>
    <w:rPr>
      <w:rFonts w:ascii="Times New Roman" w:eastAsia="SimSun" w:hAnsi="Times New Roman"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2005.0ECBEDD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Lazzaro Pietragnoli</cp:lastModifiedBy>
  <cp:revision>2</cp:revision>
  <dcterms:created xsi:type="dcterms:W3CDTF">2021-04-14T15:06:00Z</dcterms:created>
  <dcterms:modified xsi:type="dcterms:W3CDTF">2021-04-14T15:06:00Z</dcterms:modified>
</cp:coreProperties>
</file>